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DD" w:rsidRDefault="004C0DDD" w:rsidP="00555C4B">
      <w:pPr>
        <w:pStyle w:val="1c"/>
        <w:jc w:val="center"/>
        <w:rPr>
          <w:b/>
        </w:rPr>
      </w:pPr>
      <w:bookmarkStart w:id="0" w:name="_GoBack"/>
      <w:bookmarkEnd w:id="0"/>
      <w:r w:rsidRPr="00555C4B">
        <w:rPr>
          <w:b/>
        </w:rPr>
        <w:t>НОВА УКРАЇНСЬКА ШКОЛА</w:t>
      </w:r>
    </w:p>
    <w:p w:rsidR="00555C4B" w:rsidRPr="00555C4B" w:rsidRDefault="00555C4B" w:rsidP="00555C4B">
      <w:pPr>
        <w:pStyle w:val="1c"/>
        <w:jc w:val="center"/>
        <w:rPr>
          <w:b/>
        </w:rPr>
      </w:pPr>
    </w:p>
    <w:p w:rsidR="004C0DDD" w:rsidRPr="00555C4B" w:rsidRDefault="004C0DDD" w:rsidP="00555C4B">
      <w:pPr>
        <w:pStyle w:val="1c"/>
        <w:jc w:val="center"/>
        <w:rPr>
          <w:b/>
        </w:rPr>
      </w:pPr>
      <w:r w:rsidRPr="00555C4B">
        <w:rPr>
          <w:b/>
        </w:rPr>
        <w:t>ОСВІТНЯ ПРОГРАМА ПОЧАТКОВОЇ ШКОЛИ</w:t>
      </w:r>
    </w:p>
    <w:p w:rsidR="009C70FE" w:rsidRPr="00555C4B" w:rsidRDefault="00CB3E29" w:rsidP="00555C4B">
      <w:pPr>
        <w:pStyle w:val="1c"/>
        <w:jc w:val="center"/>
        <w:rPr>
          <w:rStyle w:val="afc"/>
          <w:sz w:val="24"/>
          <w:szCs w:val="24"/>
          <w:shd w:val="clear" w:color="auto" w:fill="FFFFFF"/>
          <w:lang w:val="uk-UA"/>
        </w:rPr>
      </w:pPr>
      <w:r w:rsidRPr="00555C4B">
        <w:rPr>
          <w:rStyle w:val="afc"/>
          <w:sz w:val="24"/>
          <w:szCs w:val="24"/>
          <w:shd w:val="clear" w:color="auto" w:fill="FFFFFF"/>
          <w:lang w:val="uk-UA"/>
        </w:rPr>
        <w:t>ЗНЗ І-ІІІ СТУПЕНІВ № 6</w:t>
      </w:r>
    </w:p>
    <w:p w:rsidR="00CB3E29" w:rsidRPr="00555C4B" w:rsidRDefault="00CB3E29" w:rsidP="00555C4B">
      <w:pPr>
        <w:pStyle w:val="1c"/>
        <w:jc w:val="center"/>
        <w:rPr>
          <w:rStyle w:val="afc"/>
          <w:sz w:val="24"/>
          <w:szCs w:val="24"/>
          <w:shd w:val="clear" w:color="auto" w:fill="FFFFFF"/>
          <w:lang w:val="uk-UA"/>
        </w:rPr>
      </w:pPr>
      <w:r w:rsidRPr="00555C4B">
        <w:rPr>
          <w:rStyle w:val="afc"/>
          <w:sz w:val="24"/>
          <w:szCs w:val="24"/>
          <w:shd w:val="clear" w:color="auto" w:fill="FFFFFF"/>
          <w:lang w:val="uk-UA"/>
        </w:rPr>
        <w:t>ОЛЕКСАНДРІЙСЬКОЇ МІСЬКОЇ РАДИ</w:t>
      </w:r>
    </w:p>
    <w:p w:rsidR="000C4FDE" w:rsidRPr="00555C4B" w:rsidRDefault="000C4FDE" w:rsidP="00555C4B">
      <w:pPr>
        <w:pStyle w:val="1c"/>
        <w:jc w:val="center"/>
        <w:rPr>
          <w:b/>
          <w:spacing w:val="-4"/>
          <w:lang w:val="uk-UA"/>
        </w:rPr>
      </w:pPr>
      <w:r w:rsidRPr="00555C4B">
        <w:rPr>
          <w:b/>
          <w:spacing w:val="-4"/>
          <w:lang w:val="uk-UA"/>
        </w:rPr>
        <w:t>НА 20</w:t>
      </w:r>
      <w:r w:rsidR="00090A88" w:rsidRPr="00555C4B">
        <w:rPr>
          <w:b/>
          <w:spacing w:val="-4"/>
          <w:lang w:val="uk-UA"/>
        </w:rPr>
        <w:t>20</w:t>
      </w:r>
      <w:r w:rsidRPr="00555C4B">
        <w:rPr>
          <w:b/>
          <w:spacing w:val="-4"/>
          <w:lang w:val="uk-UA"/>
        </w:rPr>
        <w:t>-20</w:t>
      </w:r>
      <w:r w:rsidR="00090A88" w:rsidRPr="00555C4B">
        <w:rPr>
          <w:b/>
          <w:spacing w:val="-4"/>
          <w:lang w:val="uk-UA"/>
        </w:rPr>
        <w:t>21</w:t>
      </w:r>
      <w:r w:rsidRPr="00555C4B">
        <w:rPr>
          <w:b/>
          <w:spacing w:val="-4"/>
          <w:lang w:val="uk-UA"/>
        </w:rPr>
        <w:t xml:space="preserve"> НАВЧАЛЬНИЙ РІК</w:t>
      </w:r>
    </w:p>
    <w:p w:rsidR="000C4FDE" w:rsidRPr="005A2940" w:rsidRDefault="000C4FDE" w:rsidP="004C0DDD">
      <w:pPr>
        <w:spacing w:after="0" w:line="226" w:lineRule="auto"/>
        <w:ind w:firstLine="709"/>
        <w:jc w:val="center"/>
        <w:rPr>
          <w:rFonts w:ascii="Times New Roman" w:hAnsi="Times New Roman" w:cs="Times New Roman"/>
          <w:b/>
          <w:spacing w:val="-4"/>
          <w:sz w:val="24"/>
          <w:szCs w:val="24"/>
          <w:lang w:val="uk-UA"/>
        </w:rPr>
      </w:pPr>
    </w:p>
    <w:p w:rsidR="00090A88" w:rsidRPr="00555C4B" w:rsidRDefault="00090A88" w:rsidP="00555C4B">
      <w:pPr>
        <w:pStyle w:val="1c"/>
        <w:ind w:firstLine="284"/>
        <w:jc w:val="center"/>
        <w:rPr>
          <w:b/>
          <w:lang w:val="uk-UA"/>
        </w:rPr>
      </w:pPr>
      <w:r w:rsidRPr="00555C4B">
        <w:rPr>
          <w:b/>
          <w:lang w:val="uk-UA"/>
        </w:rPr>
        <w:t>Освітня програма початкової освіти</w:t>
      </w:r>
    </w:p>
    <w:p w:rsidR="00555C4B" w:rsidRDefault="00090A88" w:rsidP="00090A88">
      <w:pPr>
        <w:pStyle w:val="1c"/>
        <w:ind w:firstLine="284"/>
        <w:jc w:val="both"/>
        <w:rPr>
          <w:lang w:val="uk-UA"/>
        </w:rPr>
      </w:pPr>
      <w:r w:rsidRPr="00090A88">
        <w:rPr>
          <w:lang w:val="uk-UA"/>
        </w:rPr>
        <w:t xml:space="preserve">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017D02" w:rsidRDefault="00090A88" w:rsidP="00090A88">
      <w:pPr>
        <w:pStyle w:val="1c"/>
        <w:ind w:firstLine="284"/>
        <w:jc w:val="both"/>
      </w:pPr>
      <w:r>
        <w:t xml:space="preserve">Початкова освіта здобувається з шести років (відповідно до Закону України «Про освіту»). </w:t>
      </w:r>
    </w:p>
    <w:p w:rsidR="00017D02" w:rsidRDefault="00090A88" w:rsidP="00090A88">
      <w:pPr>
        <w:pStyle w:val="1c"/>
        <w:ind w:firstLine="284"/>
        <w:jc w:val="both"/>
      </w:pPr>
      <w: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w:t>
      </w:r>
      <w:r w:rsidR="00017D02">
        <w:rPr>
          <w:lang w:val="uk-UA"/>
        </w:rPr>
        <w:t>.</w:t>
      </w:r>
      <w:r>
        <w:t xml:space="preserve"> </w:t>
      </w:r>
    </w:p>
    <w:p w:rsidR="00017D02" w:rsidRDefault="00090A88" w:rsidP="00090A88">
      <w:pPr>
        <w:pStyle w:val="1c"/>
        <w:ind w:firstLine="284"/>
        <w:jc w:val="both"/>
      </w:pPr>
      <w:r w:rsidRPr="001075E0">
        <w:rPr>
          <w:b/>
        </w:rPr>
        <w:t>Метою початкової освіти</w:t>
      </w:r>
      <w: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017D02" w:rsidRDefault="00090A88" w:rsidP="00090A88">
      <w:pPr>
        <w:pStyle w:val="1c"/>
        <w:ind w:firstLine="284"/>
        <w:jc w:val="both"/>
      </w:pPr>
      <w: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w:t>
      </w:r>
    </w:p>
    <w:p w:rsidR="00017D02" w:rsidRDefault="00090A88" w:rsidP="00090A88">
      <w:pPr>
        <w:pStyle w:val="1c"/>
        <w:ind w:firstLine="284"/>
        <w:jc w:val="both"/>
      </w:pPr>
      <w:r>
        <w:t xml:space="preserve">Вимоги до обов’язкових результатів навчання визначаються з урахуванням компетентнісного підходу до навчання, в основу якого покладено </w:t>
      </w:r>
      <w:r w:rsidRPr="001075E0">
        <w:rPr>
          <w:b/>
        </w:rPr>
        <w:t>ключові компетентності:</w:t>
      </w:r>
      <w:r>
        <w:t xml:space="preserve"> </w:t>
      </w:r>
    </w:p>
    <w:p w:rsidR="00017D02" w:rsidRDefault="00090A88" w:rsidP="00090A88">
      <w:pPr>
        <w:pStyle w:val="1c"/>
        <w:ind w:firstLine="284"/>
        <w:jc w:val="both"/>
      </w:pPr>
      <w: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017D02" w:rsidRDefault="00090A88" w:rsidP="00090A88">
      <w:pPr>
        <w:pStyle w:val="1c"/>
        <w:ind w:firstLine="284"/>
        <w:jc w:val="both"/>
      </w:pPr>
      <w: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017D02" w:rsidRDefault="00090A88" w:rsidP="00090A88">
      <w:pPr>
        <w:pStyle w:val="1c"/>
        <w:ind w:firstLine="284"/>
        <w:jc w:val="both"/>
      </w:pPr>
      <w: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017D02" w:rsidRDefault="00090A88" w:rsidP="00090A88">
      <w:pPr>
        <w:pStyle w:val="1c"/>
        <w:ind w:firstLine="284"/>
        <w:jc w:val="both"/>
      </w:pPr>
      <w: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017D02" w:rsidRDefault="00090A88" w:rsidP="00090A88">
      <w:pPr>
        <w:pStyle w:val="1c"/>
        <w:ind w:firstLine="284"/>
        <w:jc w:val="both"/>
      </w:pPr>
      <w: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017D02" w:rsidRDefault="00090A88" w:rsidP="00090A88">
      <w:pPr>
        <w:pStyle w:val="1c"/>
        <w:ind w:firstLine="284"/>
        <w:jc w:val="both"/>
      </w:pPr>
      <w: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017D02" w:rsidRDefault="00090A88" w:rsidP="00090A88">
      <w:pPr>
        <w:pStyle w:val="1c"/>
        <w:ind w:firstLine="284"/>
        <w:jc w:val="both"/>
      </w:pPr>
      <w: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017D02" w:rsidRDefault="00090A88" w:rsidP="00090A88">
      <w:pPr>
        <w:pStyle w:val="1c"/>
        <w:ind w:firstLine="284"/>
        <w:jc w:val="both"/>
      </w:pPr>
      <w: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017D02" w:rsidRDefault="00090A88" w:rsidP="00090A88">
      <w:pPr>
        <w:pStyle w:val="1c"/>
        <w:ind w:firstLine="284"/>
        <w:jc w:val="both"/>
      </w:pPr>
      <w: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017D02" w:rsidRDefault="00090A88" w:rsidP="00090A88">
      <w:pPr>
        <w:pStyle w:val="1c"/>
        <w:ind w:firstLine="284"/>
        <w:jc w:val="both"/>
      </w:pPr>
      <w:r>
        <w:lastRenderedPageBreak/>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017D02" w:rsidRDefault="00090A88" w:rsidP="00090A88">
      <w:pPr>
        <w:pStyle w:val="1c"/>
        <w:ind w:firstLine="284"/>
        <w:jc w:val="both"/>
      </w:pPr>
      <w: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017D02" w:rsidRDefault="00090A88" w:rsidP="00090A88">
      <w:pPr>
        <w:pStyle w:val="1c"/>
        <w:ind w:firstLine="284"/>
        <w:jc w:val="both"/>
        <w:rPr>
          <w:lang w:val="uk-UA"/>
        </w:rPr>
      </w:pPr>
      <w: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r w:rsidR="00017D02">
        <w:rPr>
          <w:lang w:val="uk-UA"/>
        </w:rPr>
        <w:t xml:space="preserve"> </w:t>
      </w:r>
      <w:r w:rsidRPr="00017D02">
        <w:rPr>
          <w:lang w:val="uk-UA"/>
        </w:rPr>
        <w:t xml:space="preserve">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090A88" w:rsidRDefault="00090A88" w:rsidP="00090A88">
      <w:pPr>
        <w:pStyle w:val="1c"/>
        <w:ind w:firstLine="284"/>
        <w:jc w:val="both"/>
        <w:rPr>
          <w:rStyle w:val="afc"/>
          <w:sz w:val="24"/>
          <w:szCs w:val="24"/>
          <w:shd w:val="clear" w:color="auto" w:fill="FFFFFF"/>
          <w:lang w:val="uk-UA"/>
        </w:rPr>
      </w:pPr>
      <w:r>
        <w:t>Компетентності здобувачів освіти визначено за такими освітніми галузями, які забезпечують формування всіх ключових компетентностей.</w:t>
      </w:r>
    </w:p>
    <w:p w:rsidR="00090A88" w:rsidRDefault="00090A88" w:rsidP="00F96A81">
      <w:pPr>
        <w:spacing w:after="0" w:line="226" w:lineRule="auto"/>
        <w:ind w:firstLine="709"/>
        <w:jc w:val="center"/>
        <w:rPr>
          <w:rStyle w:val="afc"/>
          <w:rFonts w:ascii="Times New Roman" w:hAnsi="Times New Roman" w:cs="Times New Roman"/>
          <w:sz w:val="24"/>
          <w:szCs w:val="24"/>
          <w:shd w:val="clear" w:color="auto" w:fill="FFFFFF"/>
          <w:lang w:val="uk-UA"/>
        </w:rPr>
      </w:pPr>
    </w:p>
    <w:p w:rsidR="00090A88" w:rsidRDefault="00090A88" w:rsidP="00F96A81">
      <w:pPr>
        <w:spacing w:after="0" w:line="226" w:lineRule="auto"/>
        <w:ind w:firstLine="709"/>
        <w:jc w:val="center"/>
        <w:rPr>
          <w:rStyle w:val="afc"/>
          <w:rFonts w:ascii="Times New Roman" w:hAnsi="Times New Roman" w:cs="Times New Roman"/>
          <w:sz w:val="24"/>
          <w:szCs w:val="24"/>
          <w:shd w:val="clear" w:color="auto" w:fill="FFFFFF"/>
          <w:lang w:val="uk-UA"/>
        </w:rPr>
      </w:pPr>
    </w:p>
    <w:p w:rsidR="00F96A81" w:rsidRPr="00F96A81" w:rsidRDefault="00F96A81" w:rsidP="00F96A81">
      <w:pPr>
        <w:spacing w:after="0" w:line="226" w:lineRule="auto"/>
        <w:ind w:firstLine="709"/>
        <w:jc w:val="center"/>
        <w:rPr>
          <w:rStyle w:val="afc"/>
          <w:rFonts w:ascii="Times New Roman" w:hAnsi="Times New Roman" w:cs="Times New Roman"/>
          <w:sz w:val="24"/>
          <w:szCs w:val="24"/>
          <w:shd w:val="clear" w:color="auto" w:fill="FFFFFF"/>
          <w:lang w:val="uk-UA"/>
        </w:rPr>
      </w:pPr>
      <w:r w:rsidRPr="00F96A81">
        <w:rPr>
          <w:rStyle w:val="afc"/>
          <w:rFonts w:ascii="Times New Roman" w:hAnsi="Times New Roman" w:cs="Times New Roman"/>
          <w:sz w:val="24"/>
          <w:szCs w:val="24"/>
          <w:shd w:val="clear" w:color="auto" w:fill="FFFFFF"/>
          <w:lang w:val="uk-UA"/>
        </w:rPr>
        <w:t xml:space="preserve">Відповідно до </w:t>
      </w:r>
      <w:r w:rsidRPr="00F96A81">
        <w:rPr>
          <w:rStyle w:val="afc"/>
          <w:rFonts w:ascii="Times New Roman" w:hAnsi="Times New Roman" w:cs="Times New Roman"/>
          <w:sz w:val="24"/>
          <w:szCs w:val="24"/>
          <w:shd w:val="clear" w:color="auto" w:fill="FFFFFF"/>
        </w:rPr>
        <w:t>Типової освітньої програми,</w:t>
      </w:r>
    </w:p>
    <w:p w:rsidR="00F96A81" w:rsidRPr="00F96A81" w:rsidRDefault="00F96A81" w:rsidP="00F96A81">
      <w:pPr>
        <w:spacing w:after="0" w:line="226" w:lineRule="auto"/>
        <w:ind w:firstLine="709"/>
        <w:jc w:val="center"/>
        <w:rPr>
          <w:rStyle w:val="afc"/>
          <w:rFonts w:ascii="Times New Roman" w:hAnsi="Times New Roman" w:cs="Times New Roman"/>
          <w:sz w:val="24"/>
          <w:szCs w:val="24"/>
          <w:shd w:val="clear" w:color="auto" w:fill="FFFFFF"/>
        </w:rPr>
      </w:pPr>
      <w:r w:rsidRPr="00F96A81">
        <w:rPr>
          <w:rStyle w:val="afc"/>
          <w:rFonts w:ascii="Times New Roman" w:hAnsi="Times New Roman" w:cs="Times New Roman"/>
          <w:sz w:val="24"/>
          <w:szCs w:val="24"/>
          <w:shd w:val="clear" w:color="auto" w:fill="FFFFFF"/>
        </w:rPr>
        <w:t xml:space="preserve"> розробленої під керівництвом </w:t>
      </w:r>
      <w:r w:rsidRPr="00F96A81">
        <w:rPr>
          <w:rStyle w:val="afc"/>
          <w:rFonts w:ascii="Times New Roman" w:hAnsi="Times New Roman" w:cs="Times New Roman"/>
          <w:sz w:val="24"/>
          <w:szCs w:val="24"/>
          <w:shd w:val="clear" w:color="auto" w:fill="FFFFFF"/>
          <w:lang w:val="uk-UA"/>
        </w:rPr>
        <w:t>Р.Б.</w:t>
      </w:r>
      <w:r>
        <w:rPr>
          <w:rStyle w:val="afc"/>
          <w:rFonts w:ascii="Times New Roman" w:hAnsi="Times New Roman" w:cs="Times New Roman"/>
          <w:sz w:val="24"/>
          <w:szCs w:val="24"/>
          <w:shd w:val="clear" w:color="auto" w:fill="FFFFFF"/>
          <w:lang w:val="uk-UA"/>
        </w:rPr>
        <w:t xml:space="preserve"> </w:t>
      </w:r>
      <w:r w:rsidRPr="00F96A81">
        <w:rPr>
          <w:rStyle w:val="afc"/>
          <w:rFonts w:ascii="Times New Roman" w:hAnsi="Times New Roman" w:cs="Times New Roman"/>
          <w:sz w:val="24"/>
          <w:szCs w:val="24"/>
          <w:shd w:val="clear" w:color="auto" w:fill="FFFFFF"/>
          <w:lang w:val="uk-UA"/>
        </w:rPr>
        <w:t>Шияна</w:t>
      </w:r>
    </w:p>
    <w:tbl>
      <w:tblPr>
        <w:tblW w:w="0" w:type="auto"/>
        <w:tblLook w:val="04A0" w:firstRow="1" w:lastRow="0" w:firstColumn="1" w:lastColumn="0" w:noHBand="0" w:noVBand="1"/>
      </w:tblPr>
      <w:tblGrid>
        <w:gridCol w:w="10064"/>
      </w:tblGrid>
      <w:tr w:rsidR="00F96A81" w:rsidRPr="00D964C6" w:rsidTr="008A575D">
        <w:tc>
          <w:tcPr>
            <w:tcW w:w="10064" w:type="dxa"/>
            <w:shd w:val="clear" w:color="auto" w:fill="auto"/>
          </w:tcPr>
          <w:p w:rsidR="00714108" w:rsidRDefault="00714108" w:rsidP="00714108">
            <w:pPr>
              <w:pStyle w:val="1c"/>
              <w:ind w:firstLine="284"/>
              <w:rPr>
                <w:shd w:val="clear" w:color="auto" w:fill="FFFFFF"/>
                <w:lang w:val="uk-UA"/>
              </w:rPr>
            </w:pPr>
            <w:r w:rsidRPr="00714108">
              <w:rPr>
                <w:shd w:val="clear" w:color="auto" w:fill="FFFFFF"/>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714108" w:rsidRDefault="00714108" w:rsidP="00714108">
            <w:pPr>
              <w:pStyle w:val="1c"/>
              <w:ind w:firstLine="284"/>
              <w:rPr>
                <w:shd w:val="clear" w:color="auto" w:fill="FFFFFF"/>
                <w:lang w:val="uk-UA"/>
              </w:rPr>
            </w:pPr>
            <w:r w:rsidRPr="00714108">
              <w:rPr>
                <w:shd w:val="clear" w:color="auto" w:fill="FFFFFF"/>
                <w:lang w:val="uk-UA"/>
              </w:rPr>
              <w:t xml:space="preserve">Типову освітню програму укладено </w:t>
            </w:r>
            <w:r w:rsidRPr="00714108">
              <w:rPr>
                <w:b/>
                <w:shd w:val="clear" w:color="auto" w:fill="FFFFFF"/>
                <w:lang w:val="uk-UA"/>
              </w:rPr>
              <w:t>за дев’ятьма освітніми галузями</w:t>
            </w:r>
            <w:r w:rsidRPr="00714108">
              <w:rPr>
                <w:shd w:val="clear" w:color="auto" w:fill="FFFFFF"/>
                <w:lang w:val="uk-UA"/>
              </w:rPr>
              <w:t xml:space="preserve">. </w:t>
            </w:r>
          </w:p>
          <w:p w:rsidR="00714108" w:rsidRPr="00AC0DEF" w:rsidRDefault="00714108" w:rsidP="00714108">
            <w:pPr>
              <w:pStyle w:val="1c"/>
              <w:ind w:firstLine="284"/>
              <w:jc w:val="center"/>
              <w:rPr>
                <w:b/>
                <w:shd w:val="clear" w:color="auto" w:fill="FFFFFF"/>
                <w:lang w:val="uk-UA"/>
              </w:rPr>
            </w:pPr>
            <w:r w:rsidRPr="00AC0DEF">
              <w:rPr>
                <w:b/>
                <w:shd w:val="clear" w:color="auto" w:fill="FFFFFF"/>
                <w:lang w:val="uk-UA"/>
              </w:rPr>
              <w:t>Освітні галузі та їх змістові лінії (програма НУШ 1-2 кл. Р.</w:t>
            </w:r>
            <w:r w:rsidRPr="00AC0DEF">
              <w:rPr>
                <w:b/>
                <w:shd w:val="clear" w:color="auto" w:fill="FFFFFF"/>
              </w:rPr>
              <w:t> </w:t>
            </w:r>
            <w:r w:rsidRPr="00AC0DEF">
              <w:rPr>
                <w:b/>
                <w:shd w:val="clear" w:color="auto" w:fill="FFFFFF"/>
                <w:lang w:val="uk-UA"/>
              </w:rPr>
              <w:t>Шияна)</w:t>
            </w:r>
          </w:p>
          <w:tbl>
            <w:tblPr>
              <w:tblStyle w:val="aa"/>
              <w:tblW w:w="0" w:type="auto"/>
              <w:tblLook w:val="04A0" w:firstRow="1" w:lastRow="0" w:firstColumn="1" w:lastColumn="0" w:noHBand="0" w:noVBand="1"/>
            </w:tblPr>
            <w:tblGrid>
              <w:gridCol w:w="2417"/>
              <w:gridCol w:w="2743"/>
              <w:gridCol w:w="4678"/>
            </w:tblGrid>
            <w:tr w:rsidR="00275AAF" w:rsidTr="00275AAF">
              <w:trPr>
                <w:trHeight w:val="369"/>
              </w:trPr>
              <w:tc>
                <w:tcPr>
                  <w:tcW w:w="5160" w:type="dxa"/>
                  <w:gridSpan w:val="2"/>
                </w:tcPr>
                <w:p w:rsidR="00275AAF" w:rsidRPr="00275AAF" w:rsidRDefault="00275AAF" w:rsidP="00275AAF">
                  <w:pPr>
                    <w:pStyle w:val="1c"/>
                    <w:jc w:val="center"/>
                    <w:rPr>
                      <w:b/>
                      <w:shd w:val="clear" w:color="auto" w:fill="FFFFFF"/>
                      <w:lang w:val="uk-UA"/>
                    </w:rPr>
                  </w:pPr>
                  <w:r w:rsidRPr="00275AAF">
                    <w:rPr>
                      <w:b/>
                      <w:shd w:val="clear" w:color="auto" w:fill="FFFFFF"/>
                      <w:lang w:val="uk-UA"/>
                    </w:rPr>
                    <w:t>Освітні галузі</w:t>
                  </w:r>
                </w:p>
              </w:tc>
              <w:tc>
                <w:tcPr>
                  <w:tcW w:w="4678" w:type="dxa"/>
                </w:tcPr>
                <w:p w:rsidR="00275AAF" w:rsidRPr="00275AAF" w:rsidRDefault="00275AAF" w:rsidP="00275AAF">
                  <w:pPr>
                    <w:pStyle w:val="1c"/>
                    <w:jc w:val="center"/>
                    <w:rPr>
                      <w:b/>
                      <w:shd w:val="clear" w:color="auto" w:fill="FFFFFF"/>
                      <w:lang w:val="uk-UA"/>
                    </w:rPr>
                  </w:pPr>
                  <w:r w:rsidRPr="00275AAF">
                    <w:rPr>
                      <w:b/>
                      <w:shd w:val="clear" w:color="auto" w:fill="FFFFFF"/>
                      <w:lang w:val="uk-UA"/>
                    </w:rPr>
                    <w:t>Змістові лінії</w:t>
                  </w:r>
                </w:p>
              </w:tc>
            </w:tr>
            <w:tr w:rsidR="00714108" w:rsidRPr="00531189" w:rsidTr="00275AAF">
              <w:tc>
                <w:tcPr>
                  <w:tcW w:w="2417" w:type="dxa"/>
                </w:tcPr>
                <w:p w:rsidR="00714108" w:rsidRDefault="00714108" w:rsidP="00275AAF">
                  <w:pPr>
                    <w:pStyle w:val="1c"/>
                    <w:rPr>
                      <w:shd w:val="clear" w:color="auto" w:fill="FFFFFF"/>
                      <w:lang w:val="uk-UA"/>
                    </w:rPr>
                  </w:pPr>
                  <w:r w:rsidRPr="00714108">
                    <w:rPr>
                      <w:shd w:val="clear" w:color="auto" w:fill="FFFFFF"/>
                      <w:lang w:val="uk-UA"/>
                    </w:rPr>
                    <w:t>Мовно-літературна рідномовна освіта</w:t>
                  </w:r>
                </w:p>
              </w:tc>
              <w:tc>
                <w:tcPr>
                  <w:tcW w:w="2743" w:type="dxa"/>
                </w:tcPr>
                <w:p w:rsidR="00714108" w:rsidRDefault="00714108" w:rsidP="00275AAF">
                  <w:pPr>
                    <w:pStyle w:val="1c"/>
                    <w:rPr>
                      <w:shd w:val="clear" w:color="auto" w:fill="FFFFFF"/>
                      <w:lang w:val="uk-UA"/>
                    </w:rPr>
                  </w:pPr>
                  <w:r>
                    <w:rPr>
                      <w:shd w:val="clear" w:color="auto" w:fill="FFFFFF"/>
                    </w:rPr>
                    <w:t>рідномовна освіта (українська мова та література; мови та літератури корінних народів та національних меншин) (МОВ1)</w:t>
                  </w:r>
                </w:p>
              </w:tc>
              <w:tc>
                <w:tcPr>
                  <w:tcW w:w="4678" w:type="dxa"/>
                </w:tcPr>
                <w:p w:rsidR="00714108" w:rsidRDefault="00714108" w:rsidP="00275AAF">
                  <w:pPr>
                    <w:pStyle w:val="1c"/>
                    <w:rPr>
                      <w:shd w:val="clear" w:color="auto" w:fill="FFFFFF"/>
                      <w:lang w:val="uk-UA"/>
                    </w:rPr>
                  </w:pPr>
                  <w:r w:rsidRPr="00714108">
                    <w:rPr>
                      <w:shd w:val="clear" w:color="auto" w:fill="FFFFFF"/>
                      <w:lang w:val="uk-UA"/>
                    </w:rPr>
                    <w:t xml:space="preserve">«Взаємодіємо усно» </w:t>
                  </w:r>
                </w:p>
                <w:p w:rsidR="00714108" w:rsidRDefault="00714108" w:rsidP="00275AAF">
                  <w:pPr>
                    <w:pStyle w:val="1c"/>
                    <w:rPr>
                      <w:shd w:val="clear" w:color="auto" w:fill="FFFFFF"/>
                      <w:lang w:val="uk-UA"/>
                    </w:rPr>
                  </w:pPr>
                  <w:r w:rsidRPr="00714108">
                    <w:rPr>
                      <w:shd w:val="clear" w:color="auto" w:fill="FFFFFF"/>
                      <w:lang w:val="uk-UA"/>
                    </w:rPr>
                    <w:t xml:space="preserve">«Читаємо» </w:t>
                  </w:r>
                </w:p>
                <w:p w:rsidR="00714108" w:rsidRDefault="00714108" w:rsidP="00275AAF">
                  <w:pPr>
                    <w:pStyle w:val="1c"/>
                    <w:rPr>
                      <w:shd w:val="clear" w:color="auto" w:fill="FFFFFF"/>
                      <w:lang w:val="uk-UA"/>
                    </w:rPr>
                  </w:pPr>
                  <w:r w:rsidRPr="00714108">
                    <w:rPr>
                      <w:shd w:val="clear" w:color="auto" w:fill="FFFFFF"/>
                      <w:lang w:val="uk-UA"/>
                    </w:rPr>
                    <w:t xml:space="preserve">«Взаємодіємо письмово» </w:t>
                  </w:r>
                </w:p>
                <w:p w:rsidR="00714108" w:rsidRDefault="00714108" w:rsidP="00275AAF">
                  <w:pPr>
                    <w:pStyle w:val="1c"/>
                    <w:rPr>
                      <w:shd w:val="clear" w:color="auto" w:fill="FFFFFF"/>
                      <w:lang w:val="uk-UA"/>
                    </w:rPr>
                  </w:pPr>
                  <w:r w:rsidRPr="00714108">
                    <w:rPr>
                      <w:shd w:val="clear" w:color="auto" w:fill="FFFFFF"/>
                      <w:lang w:val="uk-UA"/>
                    </w:rPr>
                    <w:t xml:space="preserve">«Досліджуємо медіа» </w:t>
                  </w:r>
                </w:p>
                <w:p w:rsidR="00714108" w:rsidRDefault="00714108" w:rsidP="00275AAF">
                  <w:pPr>
                    <w:pStyle w:val="1c"/>
                    <w:rPr>
                      <w:shd w:val="clear" w:color="auto" w:fill="FFFFFF"/>
                      <w:lang w:val="uk-UA"/>
                    </w:rPr>
                  </w:pPr>
                  <w:r w:rsidRPr="00714108">
                    <w:rPr>
                      <w:shd w:val="clear" w:color="auto" w:fill="FFFFFF"/>
                      <w:lang w:val="uk-UA"/>
                    </w:rPr>
                    <w:t xml:space="preserve">«Досліджуємо мовлення» </w:t>
                  </w:r>
                </w:p>
                <w:p w:rsidR="00714108" w:rsidRDefault="00714108" w:rsidP="00275AAF">
                  <w:pPr>
                    <w:pStyle w:val="1c"/>
                    <w:rPr>
                      <w:shd w:val="clear" w:color="auto" w:fill="FFFFFF"/>
                      <w:lang w:val="uk-UA"/>
                    </w:rPr>
                  </w:pPr>
                  <w:r w:rsidRPr="00714108">
                    <w:rPr>
                      <w:shd w:val="clear" w:color="auto" w:fill="FFFFFF"/>
                      <w:lang w:val="uk-UA"/>
                    </w:rPr>
                    <w:t>«Театралізуємо»</w:t>
                  </w:r>
                </w:p>
              </w:tc>
            </w:tr>
            <w:tr w:rsidR="00714108" w:rsidTr="00275AAF">
              <w:tc>
                <w:tcPr>
                  <w:tcW w:w="2417" w:type="dxa"/>
                </w:tcPr>
                <w:p w:rsidR="00714108" w:rsidRDefault="00714108" w:rsidP="00275AAF">
                  <w:pPr>
                    <w:pStyle w:val="1c"/>
                    <w:rPr>
                      <w:shd w:val="clear" w:color="auto" w:fill="FFFFFF"/>
                      <w:lang w:val="uk-UA"/>
                    </w:rPr>
                  </w:pPr>
                </w:p>
              </w:tc>
              <w:tc>
                <w:tcPr>
                  <w:tcW w:w="2743" w:type="dxa"/>
                </w:tcPr>
                <w:p w:rsidR="00275AAF" w:rsidRDefault="00714108" w:rsidP="00275AAF">
                  <w:pPr>
                    <w:pStyle w:val="1c"/>
                    <w:rPr>
                      <w:shd w:val="clear" w:color="auto" w:fill="FFFFFF"/>
                      <w:lang w:val="uk-UA"/>
                    </w:rPr>
                  </w:pPr>
                  <w:r w:rsidRPr="00714108">
                    <w:rPr>
                      <w:shd w:val="clear" w:color="auto" w:fill="FFFFFF"/>
                      <w:lang w:val="uk-UA"/>
                    </w:rPr>
                    <w:t xml:space="preserve">іншомовна освіта </w:t>
                  </w:r>
                </w:p>
                <w:p w:rsidR="00714108" w:rsidRDefault="00714108" w:rsidP="00275AAF">
                  <w:pPr>
                    <w:pStyle w:val="1c"/>
                    <w:rPr>
                      <w:shd w:val="clear" w:color="auto" w:fill="FFFFFF"/>
                      <w:lang w:val="uk-UA"/>
                    </w:rPr>
                  </w:pPr>
                  <w:r w:rsidRPr="00714108">
                    <w:rPr>
                      <w:shd w:val="clear" w:color="auto" w:fill="FFFFFF"/>
                      <w:lang w:val="uk-UA"/>
                    </w:rPr>
                    <w:t>(ІНО)</w:t>
                  </w:r>
                </w:p>
              </w:tc>
              <w:tc>
                <w:tcPr>
                  <w:tcW w:w="4678" w:type="dxa"/>
                </w:tcPr>
                <w:p w:rsidR="00714108" w:rsidRDefault="00714108" w:rsidP="00275AAF">
                  <w:pPr>
                    <w:pStyle w:val="1c"/>
                    <w:rPr>
                      <w:shd w:val="clear" w:color="auto" w:fill="FFFFFF"/>
                      <w:lang w:val="uk-UA"/>
                    </w:rPr>
                  </w:pPr>
                  <w:r w:rsidRPr="00714108">
                    <w:rPr>
                      <w:shd w:val="clear" w:color="auto" w:fill="FFFFFF"/>
                      <w:lang w:val="uk-UA"/>
                    </w:rPr>
                    <w:t xml:space="preserve">«Сприймання на слух» </w:t>
                  </w:r>
                </w:p>
                <w:p w:rsidR="00714108" w:rsidRDefault="00714108" w:rsidP="00275AAF">
                  <w:pPr>
                    <w:pStyle w:val="1c"/>
                    <w:rPr>
                      <w:shd w:val="clear" w:color="auto" w:fill="FFFFFF"/>
                      <w:lang w:val="uk-UA"/>
                    </w:rPr>
                  </w:pPr>
                  <w:r w:rsidRPr="00714108">
                    <w:rPr>
                      <w:shd w:val="clear" w:color="auto" w:fill="FFFFFF"/>
                      <w:lang w:val="uk-UA"/>
                    </w:rPr>
                    <w:t xml:space="preserve">«Зорове сприймання» </w:t>
                  </w:r>
                </w:p>
                <w:p w:rsidR="00714108" w:rsidRDefault="00714108" w:rsidP="00275AAF">
                  <w:pPr>
                    <w:pStyle w:val="1c"/>
                    <w:rPr>
                      <w:shd w:val="clear" w:color="auto" w:fill="FFFFFF"/>
                      <w:lang w:val="uk-UA"/>
                    </w:rPr>
                  </w:pPr>
                  <w:r w:rsidRPr="00714108">
                    <w:rPr>
                      <w:shd w:val="clear" w:color="auto" w:fill="FFFFFF"/>
                      <w:lang w:val="uk-UA"/>
                    </w:rPr>
                    <w:t xml:space="preserve">«Усна взаємодія» </w:t>
                  </w:r>
                </w:p>
                <w:p w:rsidR="00714108" w:rsidRDefault="00714108" w:rsidP="00275AAF">
                  <w:pPr>
                    <w:pStyle w:val="1c"/>
                    <w:rPr>
                      <w:shd w:val="clear" w:color="auto" w:fill="FFFFFF"/>
                      <w:lang w:val="uk-UA"/>
                    </w:rPr>
                  </w:pPr>
                  <w:r w:rsidRPr="00714108">
                    <w:rPr>
                      <w:shd w:val="clear" w:color="auto" w:fill="FFFFFF"/>
                      <w:lang w:val="uk-UA"/>
                    </w:rPr>
                    <w:t xml:space="preserve">«Усне висловлювання» </w:t>
                  </w:r>
                </w:p>
                <w:p w:rsidR="00714108" w:rsidRDefault="00714108" w:rsidP="00275AAF">
                  <w:pPr>
                    <w:pStyle w:val="1c"/>
                    <w:rPr>
                      <w:shd w:val="clear" w:color="auto" w:fill="FFFFFF"/>
                      <w:lang w:val="uk-UA"/>
                    </w:rPr>
                  </w:pPr>
                  <w:r w:rsidRPr="00714108">
                    <w:rPr>
                      <w:shd w:val="clear" w:color="auto" w:fill="FFFFFF"/>
                      <w:lang w:val="uk-UA"/>
                    </w:rPr>
                    <w:t xml:space="preserve">«Писемна взаємодія» </w:t>
                  </w:r>
                </w:p>
                <w:p w:rsidR="00714108" w:rsidRDefault="00714108" w:rsidP="00275AAF">
                  <w:pPr>
                    <w:pStyle w:val="1c"/>
                    <w:rPr>
                      <w:shd w:val="clear" w:color="auto" w:fill="FFFFFF"/>
                      <w:lang w:val="uk-UA"/>
                    </w:rPr>
                  </w:pPr>
                  <w:r w:rsidRPr="00714108">
                    <w:rPr>
                      <w:shd w:val="clear" w:color="auto" w:fill="FFFFFF"/>
                      <w:lang w:val="uk-UA"/>
                    </w:rPr>
                    <w:t xml:space="preserve">«Писемне висловлювання» </w:t>
                  </w:r>
                </w:p>
                <w:p w:rsidR="00714108" w:rsidRDefault="00714108" w:rsidP="00275AAF">
                  <w:pPr>
                    <w:pStyle w:val="1c"/>
                    <w:rPr>
                      <w:shd w:val="clear" w:color="auto" w:fill="FFFFFF"/>
                      <w:lang w:val="uk-UA"/>
                    </w:rPr>
                  </w:pPr>
                  <w:r w:rsidRPr="00714108">
                    <w:rPr>
                      <w:shd w:val="clear" w:color="auto" w:fill="FFFFFF"/>
                      <w:lang w:val="uk-UA"/>
                    </w:rPr>
                    <w:t>«Онлайн взаємодія»</w:t>
                  </w:r>
                </w:p>
              </w:tc>
            </w:tr>
            <w:tr w:rsidR="00AB08C6" w:rsidTr="00275AAF">
              <w:tc>
                <w:tcPr>
                  <w:tcW w:w="2417" w:type="dxa"/>
                </w:tcPr>
                <w:p w:rsidR="00AB08C6" w:rsidRDefault="00AB08C6" w:rsidP="00275AAF">
                  <w:pPr>
                    <w:pStyle w:val="1c"/>
                    <w:rPr>
                      <w:shd w:val="clear" w:color="auto" w:fill="FFFFFF"/>
                      <w:lang w:val="uk-UA"/>
                    </w:rPr>
                  </w:pPr>
                  <w:r w:rsidRPr="00714108">
                    <w:rPr>
                      <w:shd w:val="clear" w:color="auto" w:fill="FFFFFF"/>
                      <w:lang w:val="uk-UA"/>
                    </w:rPr>
                    <w:t>Математична (МАО)</w:t>
                  </w:r>
                </w:p>
              </w:tc>
              <w:tc>
                <w:tcPr>
                  <w:tcW w:w="7421" w:type="dxa"/>
                  <w:gridSpan w:val="2"/>
                </w:tcPr>
                <w:p w:rsidR="00AB08C6" w:rsidRDefault="00AB08C6" w:rsidP="00275AAF">
                  <w:pPr>
                    <w:pStyle w:val="1c"/>
                    <w:rPr>
                      <w:shd w:val="clear" w:color="auto" w:fill="FFFFFF"/>
                    </w:rPr>
                  </w:pPr>
                  <w:r w:rsidRPr="00714108">
                    <w:rPr>
                      <w:shd w:val="clear" w:color="auto" w:fill="FFFFFF"/>
                      <w:lang w:val="uk-UA"/>
                    </w:rPr>
                    <w:t xml:space="preserve">«Лічба» «Числа. </w:t>
                  </w:r>
                  <w:r>
                    <w:rPr>
                      <w:shd w:val="clear" w:color="auto" w:fill="FFFFFF"/>
                    </w:rPr>
                    <w:t xml:space="preserve">Дії з числами» </w:t>
                  </w:r>
                </w:p>
                <w:p w:rsidR="00AB08C6" w:rsidRDefault="00AB08C6" w:rsidP="00275AAF">
                  <w:pPr>
                    <w:pStyle w:val="1c"/>
                    <w:rPr>
                      <w:shd w:val="clear" w:color="auto" w:fill="FFFFFF"/>
                    </w:rPr>
                  </w:pPr>
                  <w:r>
                    <w:rPr>
                      <w:shd w:val="clear" w:color="auto" w:fill="FFFFFF"/>
                    </w:rPr>
                    <w:t xml:space="preserve">«Вимірювання величин» </w:t>
                  </w:r>
                </w:p>
                <w:p w:rsidR="00AB08C6" w:rsidRDefault="00AB08C6" w:rsidP="00275AAF">
                  <w:pPr>
                    <w:pStyle w:val="1c"/>
                    <w:rPr>
                      <w:shd w:val="clear" w:color="auto" w:fill="FFFFFF"/>
                    </w:rPr>
                  </w:pPr>
                  <w:r>
                    <w:rPr>
                      <w:shd w:val="clear" w:color="auto" w:fill="FFFFFF"/>
                    </w:rPr>
                    <w:t xml:space="preserve">«Просторові відношення. Геометричні фігури» </w:t>
                  </w:r>
                </w:p>
                <w:p w:rsidR="00AB08C6" w:rsidRDefault="00AB08C6" w:rsidP="00275AAF">
                  <w:pPr>
                    <w:pStyle w:val="1c"/>
                    <w:rPr>
                      <w:shd w:val="clear" w:color="auto" w:fill="FFFFFF"/>
                      <w:lang w:val="uk-UA"/>
                    </w:rPr>
                  </w:pPr>
                  <w:r>
                    <w:rPr>
                      <w:shd w:val="clear" w:color="auto" w:fill="FFFFFF"/>
                    </w:rPr>
                    <w:t>«Робота з даними»</w:t>
                  </w:r>
                </w:p>
              </w:tc>
            </w:tr>
            <w:tr w:rsidR="00AB08C6" w:rsidTr="00275AAF">
              <w:tc>
                <w:tcPr>
                  <w:tcW w:w="2417" w:type="dxa"/>
                </w:tcPr>
                <w:p w:rsidR="00AB08C6" w:rsidRPr="00714108" w:rsidRDefault="00AB08C6" w:rsidP="00275AAF">
                  <w:pPr>
                    <w:pStyle w:val="1c"/>
                    <w:rPr>
                      <w:shd w:val="clear" w:color="auto" w:fill="FFFFFF"/>
                      <w:lang w:val="uk-UA"/>
                    </w:rPr>
                  </w:pPr>
                  <w:r>
                    <w:rPr>
                      <w:shd w:val="clear" w:color="auto" w:fill="FFFFFF"/>
                    </w:rPr>
                    <w:t>Природнича (ПРО)</w:t>
                  </w:r>
                </w:p>
              </w:tc>
              <w:tc>
                <w:tcPr>
                  <w:tcW w:w="7421" w:type="dxa"/>
                  <w:gridSpan w:val="2"/>
                </w:tcPr>
                <w:p w:rsidR="00AB08C6" w:rsidRDefault="00AB08C6" w:rsidP="00275AAF">
                  <w:pPr>
                    <w:pStyle w:val="1c"/>
                    <w:rPr>
                      <w:shd w:val="clear" w:color="auto" w:fill="FFFFFF"/>
                    </w:rPr>
                  </w:pPr>
                  <w:r>
                    <w:rPr>
                      <w:shd w:val="clear" w:color="auto" w:fill="FFFFFF"/>
                    </w:rPr>
                    <w:t xml:space="preserve">«Я пізнаю природу» </w:t>
                  </w:r>
                </w:p>
                <w:p w:rsidR="00AB08C6" w:rsidRDefault="00AB08C6" w:rsidP="00275AAF">
                  <w:pPr>
                    <w:pStyle w:val="1c"/>
                    <w:rPr>
                      <w:shd w:val="clear" w:color="auto" w:fill="FFFFFF"/>
                    </w:rPr>
                  </w:pPr>
                  <w:r>
                    <w:rPr>
                      <w:shd w:val="clear" w:color="auto" w:fill="FFFFFF"/>
                    </w:rPr>
                    <w:t xml:space="preserve">«Я у природі» </w:t>
                  </w:r>
                </w:p>
                <w:p w:rsidR="00AB08C6" w:rsidRDefault="00AB08C6" w:rsidP="00275AAF">
                  <w:pPr>
                    <w:pStyle w:val="1c"/>
                    <w:rPr>
                      <w:shd w:val="clear" w:color="auto" w:fill="FFFFFF"/>
                      <w:lang w:val="uk-UA"/>
                    </w:rPr>
                  </w:pPr>
                  <w:r>
                    <w:rPr>
                      <w:shd w:val="clear" w:color="auto" w:fill="FFFFFF"/>
                    </w:rPr>
                    <w:t xml:space="preserve">«Я у рукотворному світі» </w:t>
                  </w:r>
                </w:p>
              </w:tc>
            </w:tr>
            <w:tr w:rsidR="00AB08C6" w:rsidTr="00275AAF">
              <w:tc>
                <w:tcPr>
                  <w:tcW w:w="2417" w:type="dxa"/>
                </w:tcPr>
                <w:p w:rsidR="00AB08C6" w:rsidRDefault="00AB08C6" w:rsidP="00275AAF">
                  <w:pPr>
                    <w:pStyle w:val="1c"/>
                    <w:rPr>
                      <w:shd w:val="clear" w:color="auto" w:fill="FFFFFF"/>
                    </w:rPr>
                  </w:pPr>
                  <w:r>
                    <w:rPr>
                      <w:shd w:val="clear" w:color="auto" w:fill="FFFFFF"/>
                    </w:rPr>
                    <w:t>Технологічна (ТЕО)</w:t>
                  </w:r>
                </w:p>
              </w:tc>
              <w:tc>
                <w:tcPr>
                  <w:tcW w:w="7421" w:type="dxa"/>
                  <w:gridSpan w:val="2"/>
                </w:tcPr>
                <w:p w:rsidR="00AB08C6" w:rsidRDefault="00AB08C6" w:rsidP="00275AAF">
                  <w:pPr>
                    <w:pStyle w:val="1c"/>
                    <w:rPr>
                      <w:shd w:val="clear" w:color="auto" w:fill="FFFFFF"/>
                    </w:rPr>
                  </w:pPr>
                  <w:r>
                    <w:rPr>
                      <w:shd w:val="clear" w:color="auto" w:fill="FFFFFF"/>
                    </w:rPr>
                    <w:t xml:space="preserve">«Технічна творчість і техніка» </w:t>
                  </w:r>
                </w:p>
                <w:p w:rsidR="00AB08C6" w:rsidRDefault="00AB08C6" w:rsidP="00275AAF">
                  <w:pPr>
                    <w:pStyle w:val="1c"/>
                    <w:rPr>
                      <w:shd w:val="clear" w:color="auto" w:fill="FFFFFF"/>
                    </w:rPr>
                  </w:pPr>
                  <w:r>
                    <w:rPr>
                      <w:shd w:val="clear" w:color="auto" w:fill="FFFFFF"/>
                    </w:rPr>
                    <w:t xml:space="preserve">«Світ технологій» </w:t>
                  </w:r>
                </w:p>
                <w:p w:rsidR="00AB08C6" w:rsidRDefault="00AB08C6" w:rsidP="00275AAF">
                  <w:pPr>
                    <w:pStyle w:val="1c"/>
                    <w:rPr>
                      <w:shd w:val="clear" w:color="auto" w:fill="FFFFFF"/>
                    </w:rPr>
                  </w:pPr>
                  <w:r>
                    <w:rPr>
                      <w:shd w:val="clear" w:color="auto" w:fill="FFFFFF"/>
                    </w:rPr>
                    <w:t xml:space="preserve">«Світ ремесел» </w:t>
                  </w:r>
                </w:p>
                <w:p w:rsidR="00AB08C6" w:rsidRDefault="00AB08C6" w:rsidP="00275AAF">
                  <w:pPr>
                    <w:pStyle w:val="1c"/>
                    <w:rPr>
                      <w:shd w:val="clear" w:color="auto" w:fill="FFFFFF"/>
                    </w:rPr>
                  </w:pPr>
                  <w:r>
                    <w:rPr>
                      <w:shd w:val="clear" w:color="auto" w:fill="FFFFFF"/>
                    </w:rPr>
                    <w:t>«Побут»</w:t>
                  </w:r>
                </w:p>
              </w:tc>
            </w:tr>
            <w:tr w:rsidR="00AB08C6" w:rsidTr="00275AAF">
              <w:tc>
                <w:tcPr>
                  <w:tcW w:w="2417" w:type="dxa"/>
                </w:tcPr>
                <w:p w:rsidR="00AB08C6" w:rsidRPr="00714108" w:rsidRDefault="00AB08C6" w:rsidP="00275AAF">
                  <w:pPr>
                    <w:pStyle w:val="1c"/>
                    <w:rPr>
                      <w:shd w:val="clear" w:color="auto" w:fill="FFFFFF"/>
                      <w:lang w:val="uk-UA"/>
                    </w:rPr>
                  </w:pPr>
                  <w:r>
                    <w:rPr>
                      <w:shd w:val="clear" w:color="auto" w:fill="FFFFFF"/>
                    </w:rPr>
                    <w:t>Інформатична (ІФО)</w:t>
                  </w:r>
                </w:p>
              </w:tc>
              <w:tc>
                <w:tcPr>
                  <w:tcW w:w="7421" w:type="dxa"/>
                  <w:gridSpan w:val="2"/>
                </w:tcPr>
                <w:p w:rsidR="00AB08C6" w:rsidRDefault="00AB08C6" w:rsidP="00275AAF">
                  <w:pPr>
                    <w:pStyle w:val="1c"/>
                    <w:rPr>
                      <w:shd w:val="clear" w:color="auto" w:fill="FFFFFF"/>
                    </w:rPr>
                  </w:pPr>
                  <w:r>
                    <w:rPr>
                      <w:shd w:val="clear" w:color="auto" w:fill="FFFFFF"/>
                    </w:rPr>
                    <w:t xml:space="preserve">«Я у світі інформації (Дані. Інформація. Моделі)» </w:t>
                  </w:r>
                </w:p>
                <w:p w:rsidR="00AB08C6" w:rsidRDefault="00AB08C6" w:rsidP="00275AAF">
                  <w:pPr>
                    <w:pStyle w:val="1c"/>
                    <w:rPr>
                      <w:shd w:val="clear" w:color="auto" w:fill="FFFFFF"/>
                    </w:rPr>
                  </w:pPr>
                  <w:r>
                    <w:rPr>
                      <w:shd w:val="clear" w:color="auto" w:fill="FFFFFF"/>
                    </w:rPr>
                    <w:t xml:space="preserve">«Моя цифрова творчість» </w:t>
                  </w:r>
                </w:p>
                <w:p w:rsidR="00AB08C6" w:rsidRDefault="00AB08C6" w:rsidP="00275AAF">
                  <w:pPr>
                    <w:pStyle w:val="1c"/>
                    <w:rPr>
                      <w:shd w:val="clear" w:color="auto" w:fill="FFFFFF"/>
                    </w:rPr>
                  </w:pPr>
                  <w:r>
                    <w:rPr>
                      <w:shd w:val="clear" w:color="auto" w:fill="FFFFFF"/>
                    </w:rPr>
                    <w:t xml:space="preserve">«Комунікація та співпраця» </w:t>
                  </w:r>
                </w:p>
                <w:p w:rsidR="00AB08C6" w:rsidRDefault="00AB08C6" w:rsidP="00275AAF">
                  <w:pPr>
                    <w:pStyle w:val="1c"/>
                    <w:rPr>
                      <w:shd w:val="clear" w:color="auto" w:fill="FFFFFF"/>
                    </w:rPr>
                  </w:pPr>
                  <w:r>
                    <w:rPr>
                      <w:shd w:val="clear" w:color="auto" w:fill="FFFFFF"/>
                    </w:rPr>
                    <w:t xml:space="preserve">«Я і цифрові пристрої» </w:t>
                  </w:r>
                </w:p>
                <w:p w:rsidR="00AB08C6" w:rsidRDefault="00AB08C6" w:rsidP="00275AAF">
                  <w:pPr>
                    <w:pStyle w:val="1c"/>
                    <w:rPr>
                      <w:shd w:val="clear" w:color="auto" w:fill="FFFFFF"/>
                      <w:lang w:val="uk-UA"/>
                    </w:rPr>
                  </w:pPr>
                  <w:r>
                    <w:rPr>
                      <w:shd w:val="clear" w:color="auto" w:fill="FFFFFF"/>
                    </w:rPr>
                    <w:t>«Відповідальність та безпека в інформаційному суспільстві»</w:t>
                  </w:r>
                </w:p>
              </w:tc>
            </w:tr>
            <w:tr w:rsidR="00AB08C6" w:rsidTr="00275AAF">
              <w:tc>
                <w:tcPr>
                  <w:tcW w:w="2417" w:type="dxa"/>
                </w:tcPr>
                <w:p w:rsidR="00AB08C6" w:rsidRPr="00714108" w:rsidRDefault="00AB08C6" w:rsidP="00275AAF">
                  <w:pPr>
                    <w:pStyle w:val="1c"/>
                    <w:rPr>
                      <w:shd w:val="clear" w:color="auto" w:fill="FFFFFF"/>
                      <w:lang w:val="uk-UA"/>
                    </w:rPr>
                  </w:pPr>
                  <w:r w:rsidRPr="00AB08C6">
                    <w:rPr>
                      <w:shd w:val="clear" w:color="auto" w:fill="FFFFFF"/>
                      <w:lang w:val="uk-UA"/>
                    </w:rPr>
                    <w:t>Соціальна і здоров’язбережувальна (СЗО)</w:t>
                  </w:r>
                </w:p>
              </w:tc>
              <w:tc>
                <w:tcPr>
                  <w:tcW w:w="7421" w:type="dxa"/>
                  <w:gridSpan w:val="2"/>
                </w:tcPr>
                <w:p w:rsidR="00AB08C6" w:rsidRDefault="00AB08C6" w:rsidP="00275AAF">
                  <w:pPr>
                    <w:pStyle w:val="1c"/>
                    <w:rPr>
                      <w:shd w:val="clear" w:color="auto" w:fill="FFFFFF"/>
                      <w:lang w:val="uk-UA"/>
                    </w:rPr>
                  </w:pPr>
                  <w:r w:rsidRPr="00AB08C6">
                    <w:rPr>
                      <w:shd w:val="clear" w:color="auto" w:fill="FFFFFF"/>
                      <w:lang w:val="uk-UA"/>
                    </w:rPr>
                    <w:t xml:space="preserve">«Безпека» </w:t>
                  </w:r>
                </w:p>
                <w:p w:rsidR="00AB08C6" w:rsidRDefault="00AB08C6" w:rsidP="00275AAF">
                  <w:pPr>
                    <w:pStyle w:val="1c"/>
                    <w:rPr>
                      <w:shd w:val="clear" w:color="auto" w:fill="FFFFFF"/>
                      <w:lang w:val="uk-UA"/>
                    </w:rPr>
                  </w:pPr>
                  <w:r w:rsidRPr="00AB08C6">
                    <w:rPr>
                      <w:shd w:val="clear" w:color="auto" w:fill="FFFFFF"/>
                      <w:lang w:val="uk-UA"/>
                    </w:rPr>
                    <w:t xml:space="preserve">«Здоров’я» </w:t>
                  </w:r>
                </w:p>
                <w:p w:rsidR="00AB08C6" w:rsidRDefault="00AB08C6" w:rsidP="00275AAF">
                  <w:pPr>
                    <w:pStyle w:val="1c"/>
                    <w:rPr>
                      <w:shd w:val="clear" w:color="auto" w:fill="FFFFFF"/>
                      <w:lang w:val="uk-UA"/>
                    </w:rPr>
                  </w:pPr>
                  <w:r w:rsidRPr="00AB08C6">
                    <w:rPr>
                      <w:shd w:val="clear" w:color="auto" w:fill="FFFFFF"/>
                      <w:lang w:val="uk-UA"/>
                    </w:rPr>
                    <w:t xml:space="preserve">«Добробут» </w:t>
                  </w:r>
                </w:p>
              </w:tc>
            </w:tr>
            <w:tr w:rsidR="00AB08C6" w:rsidTr="00275AAF">
              <w:tc>
                <w:tcPr>
                  <w:tcW w:w="2417" w:type="dxa"/>
                </w:tcPr>
                <w:p w:rsidR="00AB08C6" w:rsidRDefault="00AB08C6" w:rsidP="00275AAF">
                  <w:pPr>
                    <w:pStyle w:val="1c"/>
                    <w:rPr>
                      <w:shd w:val="clear" w:color="auto" w:fill="FFFFFF"/>
                      <w:lang w:val="uk-UA"/>
                    </w:rPr>
                  </w:pPr>
                  <w:r w:rsidRPr="00AB08C6">
                    <w:rPr>
                      <w:shd w:val="clear" w:color="auto" w:fill="FFFFFF"/>
                      <w:lang w:val="uk-UA"/>
                    </w:rPr>
                    <w:t xml:space="preserve">Громадянська та історична (ГІО) </w:t>
                  </w:r>
                </w:p>
                <w:p w:rsidR="00AB08C6" w:rsidRPr="00AB08C6" w:rsidRDefault="00AB08C6" w:rsidP="00275AAF">
                  <w:pPr>
                    <w:pStyle w:val="1c"/>
                    <w:rPr>
                      <w:shd w:val="clear" w:color="auto" w:fill="FFFFFF"/>
                      <w:lang w:val="uk-UA"/>
                    </w:rPr>
                  </w:pPr>
                </w:p>
              </w:tc>
              <w:tc>
                <w:tcPr>
                  <w:tcW w:w="7421" w:type="dxa"/>
                  <w:gridSpan w:val="2"/>
                </w:tcPr>
                <w:p w:rsidR="00AB08C6" w:rsidRDefault="00AB08C6" w:rsidP="00275AAF">
                  <w:pPr>
                    <w:pStyle w:val="1c"/>
                    <w:rPr>
                      <w:shd w:val="clear" w:color="auto" w:fill="FFFFFF"/>
                      <w:lang w:val="uk-UA"/>
                    </w:rPr>
                  </w:pPr>
                  <w:r w:rsidRPr="00AB08C6">
                    <w:rPr>
                      <w:shd w:val="clear" w:color="auto" w:fill="FFFFFF"/>
                      <w:lang w:val="uk-UA"/>
                    </w:rPr>
                    <w:t xml:space="preserve">«Я — Людина» </w:t>
                  </w:r>
                </w:p>
                <w:p w:rsidR="00AB08C6" w:rsidRDefault="00AB08C6" w:rsidP="00275AAF">
                  <w:pPr>
                    <w:pStyle w:val="1c"/>
                    <w:rPr>
                      <w:shd w:val="clear" w:color="auto" w:fill="FFFFFF"/>
                      <w:lang w:val="uk-UA"/>
                    </w:rPr>
                  </w:pPr>
                  <w:r w:rsidRPr="00AB08C6">
                    <w:rPr>
                      <w:shd w:val="clear" w:color="auto" w:fill="FFFFFF"/>
                      <w:lang w:val="uk-UA"/>
                    </w:rPr>
                    <w:t xml:space="preserve">«Я серед людей» </w:t>
                  </w:r>
                </w:p>
                <w:p w:rsidR="00AB08C6" w:rsidRDefault="00AB08C6" w:rsidP="00275AAF">
                  <w:pPr>
                    <w:pStyle w:val="1c"/>
                    <w:rPr>
                      <w:shd w:val="clear" w:color="auto" w:fill="FFFFFF"/>
                      <w:lang w:val="uk-UA"/>
                    </w:rPr>
                  </w:pPr>
                  <w:r w:rsidRPr="00AB08C6">
                    <w:rPr>
                      <w:shd w:val="clear" w:color="auto" w:fill="FFFFFF"/>
                      <w:lang w:val="uk-UA"/>
                    </w:rPr>
                    <w:t xml:space="preserve">«Моя культурна спадщина» </w:t>
                  </w:r>
                </w:p>
                <w:p w:rsidR="00AB08C6" w:rsidRDefault="00AB08C6" w:rsidP="00275AAF">
                  <w:pPr>
                    <w:pStyle w:val="1c"/>
                    <w:rPr>
                      <w:shd w:val="clear" w:color="auto" w:fill="FFFFFF"/>
                      <w:lang w:val="uk-UA"/>
                    </w:rPr>
                  </w:pPr>
                  <w:r w:rsidRPr="00AB08C6">
                    <w:rPr>
                      <w:shd w:val="clear" w:color="auto" w:fill="FFFFFF"/>
                      <w:lang w:val="uk-UA"/>
                    </w:rPr>
                    <w:lastRenderedPageBreak/>
                    <w:t xml:space="preserve">«Моя шкільна і місцева громади» </w:t>
                  </w:r>
                </w:p>
                <w:p w:rsidR="00AB08C6" w:rsidRPr="00AB08C6" w:rsidRDefault="00AB08C6" w:rsidP="00275AAF">
                  <w:pPr>
                    <w:pStyle w:val="1c"/>
                    <w:rPr>
                      <w:shd w:val="clear" w:color="auto" w:fill="FFFFFF"/>
                      <w:lang w:val="uk-UA"/>
                    </w:rPr>
                  </w:pPr>
                  <w:r w:rsidRPr="00AB08C6">
                    <w:rPr>
                      <w:shd w:val="clear" w:color="auto" w:fill="FFFFFF"/>
                      <w:lang w:val="uk-UA"/>
                    </w:rPr>
                    <w:t xml:space="preserve">«Ми — громадяни України. </w:t>
                  </w:r>
                  <w:r>
                    <w:rPr>
                      <w:shd w:val="clear" w:color="auto" w:fill="FFFFFF"/>
                    </w:rPr>
                    <w:t>Ми — європейці»</w:t>
                  </w:r>
                </w:p>
              </w:tc>
            </w:tr>
            <w:tr w:rsidR="00AB08C6" w:rsidTr="00275AAF">
              <w:tc>
                <w:tcPr>
                  <w:tcW w:w="2417" w:type="dxa"/>
                </w:tcPr>
                <w:p w:rsidR="00AB08C6" w:rsidRPr="00714108" w:rsidRDefault="00AB08C6" w:rsidP="00275AAF">
                  <w:pPr>
                    <w:pStyle w:val="1c"/>
                    <w:rPr>
                      <w:shd w:val="clear" w:color="auto" w:fill="FFFFFF"/>
                      <w:lang w:val="uk-UA"/>
                    </w:rPr>
                  </w:pPr>
                  <w:r w:rsidRPr="00AB08C6">
                    <w:rPr>
                      <w:shd w:val="clear" w:color="auto" w:fill="FFFFFF"/>
                      <w:lang w:val="uk-UA"/>
                    </w:rPr>
                    <w:lastRenderedPageBreak/>
                    <w:t>Мистецька (МИО)</w:t>
                  </w:r>
                </w:p>
              </w:tc>
              <w:tc>
                <w:tcPr>
                  <w:tcW w:w="7421" w:type="dxa"/>
                  <w:gridSpan w:val="2"/>
                </w:tcPr>
                <w:p w:rsidR="00AB08C6" w:rsidRDefault="00AB08C6" w:rsidP="00275AAF">
                  <w:pPr>
                    <w:pStyle w:val="1c"/>
                    <w:rPr>
                      <w:shd w:val="clear" w:color="auto" w:fill="FFFFFF"/>
                      <w:lang w:val="uk-UA"/>
                    </w:rPr>
                  </w:pPr>
                  <w:r w:rsidRPr="00AB08C6">
                    <w:rPr>
                      <w:shd w:val="clear" w:color="auto" w:fill="FFFFFF"/>
                      <w:lang w:val="uk-UA"/>
                    </w:rPr>
                    <w:t xml:space="preserve">«Художньо-практична діяльність» </w:t>
                  </w:r>
                </w:p>
                <w:p w:rsidR="00AB08C6" w:rsidRDefault="00AB08C6" w:rsidP="00275AAF">
                  <w:pPr>
                    <w:pStyle w:val="1c"/>
                    <w:rPr>
                      <w:shd w:val="clear" w:color="auto" w:fill="FFFFFF"/>
                      <w:lang w:val="uk-UA"/>
                    </w:rPr>
                  </w:pPr>
                  <w:r w:rsidRPr="00AB08C6">
                    <w:rPr>
                      <w:shd w:val="clear" w:color="auto" w:fill="FFFFFF"/>
                      <w:lang w:val="uk-UA"/>
                    </w:rPr>
                    <w:t xml:space="preserve">«Сприймання та інтерпретація мистецтва» </w:t>
                  </w:r>
                </w:p>
                <w:p w:rsidR="00AB08C6" w:rsidRDefault="00AB08C6" w:rsidP="00275AAF">
                  <w:pPr>
                    <w:pStyle w:val="1c"/>
                    <w:rPr>
                      <w:shd w:val="clear" w:color="auto" w:fill="FFFFFF"/>
                      <w:lang w:val="uk-UA"/>
                    </w:rPr>
                  </w:pPr>
                  <w:r w:rsidRPr="00AB08C6">
                    <w:rPr>
                      <w:shd w:val="clear" w:color="auto" w:fill="FFFFFF"/>
                      <w:lang w:val="uk-UA"/>
                    </w:rPr>
                    <w:t>«Комунікація через мистецтво»</w:t>
                  </w:r>
                </w:p>
              </w:tc>
            </w:tr>
            <w:tr w:rsidR="00AB08C6" w:rsidTr="00275AAF">
              <w:tc>
                <w:tcPr>
                  <w:tcW w:w="2417" w:type="dxa"/>
                </w:tcPr>
                <w:p w:rsidR="00AB08C6" w:rsidRPr="00AB08C6" w:rsidRDefault="00AB08C6" w:rsidP="00275AAF">
                  <w:pPr>
                    <w:pStyle w:val="1c"/>
                    <w:rPr>
                      <w:shd w:val="clear" w:color="auto" w:fill="FFFFFF"/>
                      <w:lang w:val="uk-UA"/>
                    </w:rPr>
                  </w:pPr>
                  <w:r w:rsidRPr="00AB08C6">
                    <w:rPr>
                      <w:shd w:val="clear" w:color="auto" w:fill="FFFFFF"/>
                      <w:lang w:val="uk-UA"/>
                    </w:rPr>
                    <w:t>Фізкультурна (ФІО)</w:t>
                  </w:r>
                </w:p>
              </w:tc>
              <w:tc>
                <w:tcPr>
                  <w:tcW w:w="7421" w:type="dxa"/>
                  <w:gridSpan w:val="2"/>
                </w:tcPr>
                <w:p w:rsidR="00AB08C6" w:rsidRDefault="00AB08C6" w:rsidP="00275AAF">
                  <w:pPr>
                    <w:pStyle w:val="1c"/>
                    <w:rPr>
                      <w:shd w:val="clear" w:color="auto" w:fill="FFFFFF"/>
                      <w:lang w:val="uk-UA"/>
                    </w:rPr>
                  </w:pPr>
                  <w:r w:rsidRPr="00AB08C6">
                    <w:rPr>
                      <w:shd w:val="clear" w:color="auto" w:fill="FFFFFF"/>
                      <w:lang w:val="uk-UA"/>
                    </w:rPr>
                    <w:t xml:space="preserve">«Базова рухова активність» </w:t>
                  </w:r>
                </w:p>
                <w:p w:rsidR="00AB08C6" w:rsidRDefault="00AB08C6" w:rsidP="00275AAF">
                  <w:pPr>
                    <w:pStyle w:val="1c"/>
                    <w:rPr>
                      <w:shd w:val="clear" w:color="auto" w:fill="FFFFFF"/>
                      <w:lang w:val="uk-UA"/>
                    </w:rPr>
                  </w:pPr>
                  <w:r w:rsidRPr="00AB08C6">
                    <w:rPr>
                      <w:shd w:val="clear" w:color="auto" w:fill="FFFFFF"/>
                      <w:lang w:val="uk-UA"/>
                    </w:rPr>
                    <w:t xml:space="preserve">«Ігрова та змагальна діяльність учнів (рухливі ігри та естафети)» </w:t>
                  </w:r>
                </w:p>
                <w:p w:rsidR="00AB08C6" w:rsidRPr="00AB08C6" w:rsidRDefault="00AB08C6" w:rsidP="00275AAF">
                  <w:pPr>
                    <w:pStyle w:val="1c"/>
                    <w:rPr>
                      <w:shd w:val="clear" w:color="auto" w:fill="FFFFFF"/>
                      <w:lang w:val="uk-UA"/>
                    </w:rPr>
                  </w:pPr>
                  <w:r w:rsidRPr="00AB08C6">
                    <w:rPr>
                      <w:shd w:val="clear" w:color="auto" w:fill="FFFFFF"/>
                      <w:lang w:val="uk-UA"/>
                    </w:rPr>
                    <w:t>«Турбота про стан здоров’я та безпеку»</w:t>
                  </w:r>
                </w:p>
              </w:tc>
            </w:tr>
          </w:tbl>
          <w:p w:rsidR="00714108" w:rsidRDefault="00714108" w:rsidP="00714108">
            <w:pPr>
              <w:pStyle w:val="1c"/>
              <w:ind w:firstLine="284"/>
              <w:rPr>
                <w:shd w:val="clear" w:color="auto" w:fill="FFFFFF"/>
                <w:lang w:val="uk-UA"/>
              </w:rPr>
            </w:pPr>
          </w:p>
          <w:p w:rsidR="00714108" w:rsidRDefault="00714108" w:rsidP="008A575D">
            <w:pPr>
              <w:spacing w:after="0" w:line="240" w:lineRule="auto"/>
              <w:jc w:val="both"/>
              <w:rPr>
                <w:rFonts w:ascii="Times New Roman" w:hAnsi="Times New Roman"/>
                <w:sz w:val="24"/>
                <w:szCs w:val="24"/>
                <w:lang w:val="uk-UA"/>
              </w:rPr>
            </w:pPr>
          </w:p>
          <w:p w:rsidR="00714108" w:rsidRPr="00F96A81" w:rsidRDefault="00714108" w:rsidP="008A575D">
            <w:pPr>
              <w:spacing w:after="0" w:line="240" w:lineRule="auto"/>
              <w:jc w:val="both"/>
              <w:rPr>
                <w:rFonts w:ascii="Times New Roman" w:hAnsi="Times New Roman"/>
                <w:sz w:val="24"/>
                <w:szCs w:val="24"/>
                <w:lang w:val="uk-UA"/>
              </w:rPr>
            </w:pPr>
          </w:p>
          <w:p w:rsidR="00F96A81" w:rsidRPr="00CE5FA4" w:rsidRDefault="00F96A81" w:rsidP="008A575D">
            <w:pPr>
              <w:spacing w:after="0" w:line="240" w:lineRule="auto"/>
              <w:jc w:val="center"/>
              <w:rPr>
                <w:rFonts w:ascii="Times New Roman" w:hAnsi="Times New Roman" w:cs="Times New Roman"/>
                <w:b/>
                <w:spacing w:val="-4"/>
                <w:lang w:val="uk-UA"/>
              </w:rPr>
            </w:pPr>
            <w:r w:rsidRPr="00714108">
              <w:rPr>
                <w:rFonts w:ascii="Times New Roman" w:hAnsi="Times New Roman"/>
                <w:sz w:val="24"/>
                <w:szCs w:val="24"/>
                <w:lang w:val="uk-UA"/>
              </w:rPr>
              <w:br w:type="page"/>
            </w:r>
            <w:r w:rsidRPr="00CE5FA4">
              <w:rPr>
                <w:rFonts w:ascii="Times New Roman" w:eastAsia="Times New Roman" w:hAnsi="Times New Roman" w:cs="Times New Roman"/>
                <w:b/>
                <w:lang w:val="uk-UA"/>
              </w:rPr>
              <w:t>Робочий навчальний план</w:t>
            </w:r>
          </w:p>
          <w:p w:rsidR="00F96A81" w:rsidRPr="00CE5FA4" w:rsidRDefault="00F96A81" w:rsidP="008A575D">
            <w:pPr>
              <w:pStyle w:val="ac"/>
              <w:jc w:val="center"/>
              <w:rPr>
                <w:rFonts w:ascii="Times New Roman" w:hAnsi="Times New Roman" w:cs="Times New Roman"/>
                <w:b/>
              </w:rPr>
            </w:pPr>
            <w:r w:rsidRPr="00CE5FA4">
              <w:rPr>
                <w:rFonts w:ascii="Times New Roman" w:hAnsi="Times New Roman" w:cs="Times New Roman"/>
                <w:b/>
              </w:rPr>
              <w:t>І ступеня ЗНЗ І-ІІІ ступенів № 6</w:t>
            </w:r>
          </w:p>
          <w:p w:rsidR="00F96A81" w:rsidRPr="00CE5FA4" w:rsidRDefault="00F96A81" w:rsidP="008A575D">
            <w:pPr>
              <w:pStyle w:val="ac"/>
              <w:jc w:val="center"/>
              <w:rPr>
                <w:rFonts w:ascii="Times New Roman" w:hAnsi="Times New Roman" w:cs="Times New Roman"/>
                <w:b/>
              </w:rPr>
            </w:pPr>
            <w:r w:rsidRPr="00CE5FA4">
              <w:rPr>
                <w:rFonts w:ascii="Times New Roman" w:hAnsi="Times New Roman" w:cs="Times New Roman"/>
                <w:b/>
              </w:rPr>
              <w:t>з української мовою навчання на 20</w:t>
            </w:r>
            <w:r w:rsidR="008A575D" w:rsidRPr="00CE5FA4">
              <w:rPr>
                <w:rFonts w:ascii="Times New Roman" w:hAnsi="Times New Roman" w:cs="Times New Roman"/>
                <w:b/>
                <w:lang w:val="ru-RU"/>
              </w:rPr>
              <w:t>20</w:t>
            </w:r>
            <w:r w:rsidRPr="00CE5FA4">
              <w:rPr>
                <w:rFonts w:ascii="Times New Roman" w:hAnsi="Times New Roman" w:cs="Times New Roman"/>
                <w:b/>
              </w:rPr>
              <w:t xml:space="preserve"> -202</w:t>
            </w:r>
            <w:r w:rsidR="008A575D" w:rsidRPr="00CE5FA4">
              <w:rPr>
                <w:rFonts w:ascii="Times New Roman" w:hAnsi="Times New Roman" w:cs="Times New Roman"/>
                <w:b/>
                <w:lang w:val="ru-RU"/>
              </w:rPr>
              <w:t>1</w:t>
            </w:r>
            <w:r w:rsidRPr="00CE5FA4">
              <w:rPr>
                <w:rFonts w:ascii="Times New Roman" w:hAnsi="Times New Roman" w:cs="Times New Roman"/>
                <w:b/>
              </w:rPr>
              <w:t xml:space="preserve"> навчальний рік</w:t>
            </w:r>
          </w:p>
          <w:p w:rsidR="00F96A81" w:rsidRPr="00CE5FA4" w:rsidRDefault="00F96A81" w:rsidP="008A575D">
            <w:pPr>
              <w:pStyle w:val="ac"/>
              <w:jc w:val="center"/>
              <w:rPr>
                <w:rFonts w:ascii="Times New Roman" w:hAnsi="Times New Roman" w:cs="Times New Roman"/>
                <w:b/>
              </w:rPr>
            </w:pPr>
            <w:r w:rsidRPr="00CE5FA4">
              <w:rPr>
                <w:rFonts w:ascii="Times New Roman" w:hAnsi="Times New Roman" w:cs="Times New Roman"/>
                <w:b/>
              </w:rPr>
              <w:t>в умовах 5-денного робочого тижня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1817"/>
              <w:gridCol w:w="1705"/>
            </w:tblGrid>
            <w:tr w:rsidR="008A575D" w:rsidRPr="00A80E73" w:rsidTr="00EE558C">
              <w:trPr>
                <w:trHeight w:val="493"/>
                <w:tblHeader/>
                <w:jc w:val="center"/>
              </w:trPr>
              <w:tc>
                <w:tcPr>
                  <w:tcW w:w="6316" w:type="dxa"/>
                  <w:vMerge w:val="restart"/>
                  <w:tcBorders>
                    <w:top w:val="single" w:sz="4" w:space="0" w:color="auto"/>
                    <w:left w:val="single" w:sz="4" w:space="0" w:color="auto"/>
                    <w:bottom w:val="single" w:sz="4" w:space="0" w:color="auto"/>
                    <w:right w:val="single" w:sz="4" w:space="0" w:color="auto"/>
                  </w:tcBorders>
                  <w:vAlign w:val="center"/>
                </w:tcPr>
                <w:p w:rsidR="008A575D" w:rsidRPr="008E5640" w:rsidRDefault="008A575D" w:rsidP="008A575D">
                  <w:pPr>
                    <w:spacing w:after="0" w:line="240" w:lineRule="auto"/>
                    <w:rPr>
                      <w:rFonts w:ascii="Times New Roman" w:eastAsia="Times New Roman" w:hAnsi="Times New Roman" w:cs="Times New Roman"/>
                      <w:b/>
                      <w:lang w:val="uk-UA"/>
                    </w:rPr>
                  </w:pPr>
                  <w:r w:rsidRPr="008E5640">
                    <w:rPr>
                      <w:rFonts w:ascii="Times New Roman" w:eastAsia="Times New Roman" w:hAnsi="Times New Roman" w:cs="Times New Roman"/>
                      <w:b/>
                      <w:lang w:val="uk-UA"/>
                    </w:rPr>
                    <w:t xml:space="preserve">                  Назва освітньої галузі</w:t>
                  </w:r>
                </w:p>
              </w:tc>
              <w:tc>
                <w:tcPr>
                  <w:tcW w:w="3522" w:type="dxa"/>
                  <w:gridSpan w:val="2"/>
                  <w:tcBorders>
                    <w:top w:val="single" w:sz="4" w:space="0" w:color="auto"/>
                    <w:left w:val="single" w:sz="4" w:space="0" w:color="auto"/>
                    <w:bottom w:val="single" w:sz="4" w:space="0" w:color="auto"/>
                    <w:right w:val="single" w:sz="4" w:space="0" w:color="auto"/>
                  </w:tcBorders>
                </w:tcPr>
                <w:p w:rsidR="008A575D" w:rsidRPr="008E5640" w:rsidRDefault="008A575D" w:rsidP="008A575D">
                  <w:pPr>
                    <w:spacing w:after="0" w:line="240" w:lineRule="auto"/>
                    <w:jc w:val="center"/>
                    <w:rPr>
                      <w:rFonts w:ascii="Times New Roman" w:eastAsia="Times New Roman" w:hAnsi="Times New Roman" w:cs="Times New Roman"/>
                      <w:b/>
                      <w:lang w:val="uk-UA"/>
                    </w:rPr>
                  </w:pPr>
                  <w:r w:rsidRPr="008E5640">
                    <w:rPr>
                      <w:rFonts w:ascii="Times New Roman" w:eastAsia="Times New Roman" w:hAnsi="Times New Roman" w:cs="Times New Roman"/>
                      <w:b/>
                    </w:rPr>
                    <w:t>К</w:t>
                  </w:r>
                  <w:r w:rsidRPr="008E5640">
                    <w:rPr>
                      <w:rFonts w:ascii="Times New Roman" w:eastAsia="Times New Roman" w:hAnsi="Times New Roman" w:cs="Times New Roman"/>
                      <w:b/>
                      <w:lang w:val="uk-UA"/>
                    </w:rPr>
                    <w:t>ількість</w:t>
                  </w:r>
                </w:p>
                <w:p w:rsidR="008A575D" w:rsidRPr="008E5640" w:rsidRDefault="008A575D" w:rsidP="008A575D">
                  <w:pPr>
                    <w:spacing w:after="0" w:line="240" w:lineRule="auto"/>
                    <w:jc w:val="center"/>
                    <w:rPr>
                      <w:rFonts w:ascii="Times New Roman" w:eastAsia="Times New Roman" w:hAnsi="Times New Roman" w:cs="Times New Roman"/>
                      <w:b/>
                    </w:rPr>
                  </w:pPr>
                  <w:r w:rsidRPr="008E5640">
                    <w:rPr>
                      <w:rFonts w:ascii="Times New Roman" w:eastAsia="Times New Roman" w:hAnsi="Times New Roman" w:cs="Times New Roman"/>
                      <w:b/>
                      <w:lang w:val="uk-UA"/>
                    </w:rPr>
                    <w:t>годин на тиждень</w:t>
                  </w:r>
                </w:p>
              </w:tc>
            </w:tr>
            <w:tr w:rsidR="008A575D" w:rsidRPr="00A80E73" w:rsidTr="008A575D">
              <w:trPr>
                <w:trHeight w:val="218"/>
                <w:tblHeader/>
                <w:jc w:val="center"/>
              </w:trPr>
              <w:tc>
                <w:tcPr>
                  <w:tcW w:w="6316" w:type="dxa"/>
                  <w:vMerge/>
                  <w:tcBorders>
                    <w:top w:val="single" w:sz="4" w:space="0" w:color="auto"/>
                    <w:left w:val="single" w:sz="4" w:space="0" w:color="auto"/>
                    <w:bottom w:val="single" w:sz="4" w:space="0" w:color="auto"/>
                    <w:right w:val="single" w:sz="4" w:space="0" w:color="auto"/>
                  </w:tcBorders>
                  <w:vAlign w:val="center"/>
                  <w:hideMark/>
                </w:tcPr>
                <w:p w:rsidR="008A575D" w:rsidRPr="008E5640" w:rsidRDefault="008A575D" w:rsidP="008A575D">
                  <w:pPr>
                    <w:spacing w:after="0" w:line="240" w:lineRule="auto"/>
                    <w:rPr>
                      <w:rFonts w:ascii="Times New Roman" w:eastAsia="Times New Roman" w:hAnsi="Times New Roman" w:cs="Times New Roman"/>
                      <w:b/>
                      <w:lang w:val="uk-UA"/>
                    </w:rPr>
                  </w:pPr>
                </w:p>
              </w:tc>
              <w:tc>
                <w:tcPr>
                  <w:tcW w:w="1817" w:type="dxa"/>
                  <w:tcBorders>
                    <w:top w:val="single" w:sz="4" w:space="0" w:color="auto"/>
                    <w:left w:val="single" w:sz="4" w:space="0" w:color="auto"/>
                    <w:bottom w:val="single" w:sz="4" w:space="0" w:color="auto"/>
                    <w:right w:val="single" w:sz="4" w:space="0" w:color="auto"/>
                  </w:tcBorders>
                  <w:hideMark/>
                </w:tcPr>
                <w:p w:rsidR="008A575D" w:rsidRPr="008E5640" w:rsidRDefault="008A575D" w:rsidP="008A575D">
                  <w:pPr>
                    <w:spacing w:before="120" w:after="0" w:line="240" w:lineRule="auto"/>
                    <w:jc w:val="center"/>
                    <w:rPr>
                      <w:rFonts w:ascii="Times New Roman" w:eastAsia="Times New Roman" w:hAnsi="Times New Roman" w:cs="Times New Roman"/>
                      <w:b/>
                      <w:lang w:val="uk-UA"/>
                    </w:rPr>
                  </w:pPr>
                  <w:r w:rsidRPr="008E5640">
                    <w:rPr>
                      <w:rFonts w:ascii="Times New Roman" w:eastAsia="Times New Roman" w:hAnsi="Times New Roman" w:cs="Times New Roman"/>
                      <w:b/>
                      <w:lang w:val="uk-UA"/>
                    </w:rPr>
                    <w:t>1-Б</w:t>
                  </w:r>
                  <w:r w:rsidRPr="008E5640">
                    <w:rPr>
                      <w:rFonts w:ascii="Times New Roman" w:eastAsia="Times New Roman" w:hAnsi="Times New Roman" w:cs="Times New Roman"/>
                      <w:b/>
                    </w:rPr>
                    <w:t xml:space="preserve"> клас</w:t>
                  </w:r>
                </w:p>
              </w:tc>
              <w:tc>
                <w:tcPr>
                  <w:tcW w:w="1705" w:type="dxa"/>
                  <w:tcBorders>
                    <w:top w:val="single" w:sz="4" w:space="0" w:color="auto"/>
                    <w:left w:val="single" w:sz="4" w:space="0" w:color="auto"/>
                    <w:bottom w:val="single" w:sz="4" w:space="0" w:color="auto"/>
                    <w:right w:val="single" w:sz="4" w:space="0" w:color="auto"/>
                  </w:tcBorders>
                </w:tcPr>
                <w:p w:rsidR="008A575D" w:rsidRPr="008E5640" w:rsidRDefault="008A575D" w:rsidP="008A575D">
                  <w:pPr>
                    <w:spacing w:before="120" w:after="0" w:line="240" w:lineRule="auto"/>
                    <w:jc w:val="center"/>
                    <w:rPr>
                      <w:rFonts w:ascii="Times New Roman" w:eastAsia="Times New Roman" w:hAnsi="Times New Roman" w:cs="Times New Roman"/>
                      <w:b/>
                      <w:lang w:val="uk-UA"/>
                    </w:rPr>
                  </w:pPr>
                  <w:r w:rsidRPr="008E5640">
                    <w:rPr>
                      <w:rFonts w:ascii="Times New Roman" w:eastAsia="Times New Roman" w:hAnsi="Times New Roman" w:cs="Times New Roman"/>
                      <w:b/>
                      <w:lang w:val="uk-UA"/>
                    </w:rPr>
                    <w:t>2-Б клас</w:t>
                  </w:r>
                </w:p>
              </w:tc>
            </w:tr>
            <w:tr w:rsidR="008A575D" w:rsidRPr="00A80E73" w:rsidTr="008A575D">
              <w:trPr>
                <w:trHeight w:val="402"/>
                <w:jc w:val="center"/>
              </w:trPr>
              <w:tc>
                <w:tcPr>
                  <w:tcW w:w="8133" w:type="dxa"/>
                  <w:gridSpan w:val="2"/>
                  <w:tcBorders>
                    <w:top w:val="single" w:sz="4" w:space="0" w:color="auto"/>
                    <w:left w:val="single" w:sz="4" w:space="0" w:color="auto"/>
                    <w:bottom w:val="single" w:sz="4" w:space="0" w:color="auto"/>
                    <w:right w:val="single" w:sz="4" w:space="0" w:color="auto"/>
                  </w:tcBorders>
                </w:tcPr>
                <w:p w:rsidR="008A575D" w:rsidRPr="00A80E73" w:rsidRDefault="008A575D" w:rsidP="008A575D">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Інваріантний складник</w:t>
                  </w:r>
                </w:p>
              </w:tc>
              <w:tc>
                <w:tcPr>
                  <w:tcW w:w="1705" w:type="dxa"/>
                  <w:tcBorders>
                    <w:top w:val="single" w:sz="4" w:space="0" w:color="auto"/>
                    <w:left w:val="single" w:sz="4" w:space="0" w:color="auto"/>
                    <w:bottom w:val="single" w:sz="4" w:space="0" w:color="auto"/>
                    <w:right w:val="single" w:sz="4" w:space="0" w:color="auto"/>
                  </w:tcBorders>
                </w:tcPr>
                <w:p w:rsidR="008A575D" w:rsidRPr="00A80E73" w:rsidRDefault="008A575D" w:rsidP="008A575D">
                  <w:pPr>
                    <w:spacing w:before="120" w:after="0" w:line="240" w:lineRule="auto"/>
                    <w:jc w:val="center"/>
                    <w:rPr>
                      <w:rFonts w:ascii="Times New Roman" w:eastAsia="Times New Roman" w:hAnsi="Times New Roman" w:cs="Times New Roman"/>
                      <w:lang w:val="uk-UA"/>
                    </w:rPr>
                  </w:pPr>
                </w:p>
              </w:tc>
            </w:tr>
            <w:tr w:rsidR="00C61EB0" w:rsidRPr="00A80E73" w:rsidTr="008A575D">
              <w:trPr>
                <w:trHeight w:val="402"/>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Pr="008E5640" w:rsidRDefault="00C61EB0" w:rsidP="00C61EB0">
                  <w:pPr>
                    <w:spacing w:before="120" w:after="0" w:line="240" w:lineRule="auto"/>
                    <w:jc w:val="both"/>
                    <w:rPr>
                      <w:rFonts w:ascii="Times New Roman" w:eastAsia="Times New Roman" w:hAnsi="Times New Roman" w:cs="Times New Roman"/>
                      <w:b/>
                      <w:lang w:val="uk-UA"/>
                    </w:rPr>
                  </w:pPr>
                  <w:r w:rsidRPr="008E5640">
                    <w:rPr>
                      <w:rFonts w:ascii="Times New Roman" w:eastAsia="Times New Roman" w:hAnsi="Times New Roman" w:cs="Times New Roman"/>
                      <w:b/>
                    </w:rPr>
                    <w:t>Мовно-літературна, у тому числі:</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7</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7</w:t>
                  </w:r>
                </w:p>
              </w:tc>
            </w:tr>
            <w:tr w:rsidR="00C61EB0" w:rsidRPr="00A80E73" w:rsidTr="008A575D">
              <w:trPr>
                <w:trHeight w:val="402"/>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Pr="008E5640" w:rsidRDefault="00C61EB0" w:rsidP="00C61EB0">
                  <w:pPr>
                    <w:spacing w:before="120" w:after="0" w:line="240" w:lineRule="auto"/>
                    <w:jc w:val="both"/>
                    <w:rPr>
                      <w:rFonts w:ascii="Times New Roman" w:eastAsia="Times New Roman" w:hAnsi="Times New Roman" w:cs="Times New Roman"/>
                      <w:lang w:val="uk-UA"/>
                    </w:rPr>
                  </w:pPr>
                  <w:r w:rsidRPr="008E5640">
                    <w:rPr>
                      <w:rFonts w:ascii="Times New Roman" w:eastAsia="Times New Roman" w:hAnsi="Times New Roman" w:cs="Times New Roman"/>
                    </w:rPr>
                    <w:t>українська мова і література</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5</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5</w:t>
                  </w:r>
                </w:p>
              </w:tc>
            </w:tr>
            <w:tr w:rsidR="00C61EB0" w:rsidRPr="00A80E73" w:rsidTr="008A575D">
              <w:trPr>
                <w:trHeight w:val="402"/>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Pr="008E5640" w:rsidRDefault="00C61EB0" w:rsidP="00C61EB0">
                  <w:pPr>
                    <w:spacing w:before="120" w:after="0" w:line="240" w:lineRule="auto"/>
                    <w:jc w:val="both"/>
                    <w:rPr>
                      <w:rFonts w:ascii="Times New Roman" w:eastAsia="Times New Roman" w:hAnsi="Times New Roman" w:cs="Times New Roman"/>
                      <w:lang w:val="uk-UA"/>
                    </w:rPr>
                  </w:pPr>
                  <w:r w:rsidRPr="008E5640">
                    <w:rPr>
                      <w:rFonts w:ascii="Times New Roman" w:eastAsia="Times New Roman" w:hAnsi="Times New Roman" w:cs="Times New Roman"/>
                    </w:rPr>
                    <w:t>іншомовна освіта</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2</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2</w:t>
                  </w:r>
                </w:p>
              </w:tc>
            </w:tr>
            <w:tr w:rsidR="00C61EB0" w:rsidRPr="00A80E73" w:rsidTr="008A575D">
              <w:trPr>
                <w:trHeight w:val="402"/>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Pr="008E5640" w:rsidRDefault="00C61EB0" w:rsidP="00C61EB0">
                  <w:pPr>
                    <w:spacing w:before="120" w:after="0" w:line="240" w:lineRule="auto"/>
                    <w:jc w:val="both"/>
                    <w:rPr>
                      <w:rFonts w:ascii="Times New Roman" w:eastAsia="Times New Roman" w:hAnsi="Times New Roman" w:cs="Times New Roman"/>
                      <w:b/>
                      <w:lang w:val="uk-UA"/>
                    </w:rPr>
                  </w:pPr>
                  <w:r w:rsidRPr="008E5640">
                    <w:rPr>
                      <w:rFonts w:ascii="Times New Roman" w:eastAsia="Times New Roman" w:hAnsi="Times New Roman" w:cs="Times New Roman"/>
                      <w:b/>
                    </w:rPr>
                    <w:t>Математична</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3</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3</w:t>
                  </w:r>
                </w:p>
              </w:tc>
            </w:tr>
            <w:tr w:rsidR="00C61EB0" w:rsidRPr="00A80E73" w:rsidTr="008A575D">
              <w:trPr>
                <w:trHeight w:val="402"/>
                <w:jc w:val="center"/>
              </w:trPr>
              <w:tc>
                <w:tcPr>
                  <w:tcW w:w="6316" w:type="dxa"/>
                  <w:tcBorders>
                    <w:top w:val="single" w:sz="4" w:space="0" w:color="auto"/>
                    <w:left w:val="single" w:sz="4" w:space="0" w:color="auto"/>
                    <w:bottom w:val="single" w:sz="4" w:space="0" w:color="auto"/>
                    <w:right w:val="single" w:sz="4" w:space="0" w:color="auto"/>
                  </w:tcBorders>
                </w:tcPr>
                <w:p w:rsidR="00C61EB0" w:rsidRPr="008E5640" w:rsidRDefault="00C61EB0" w:rsidP="00C65C3E">
                  <w:pPr>
                    <w:widowControl w:val="0"/>
                    <w:snapToGrid w:val="0"/>
                    <w:spacing w:after="0" w:line="240" w:lineRule="auto"/>
                    <w:jc w:val="both"/>
                    <w:rPr>
                      <w:rFonts w:ascii="Times New Roman" w:hAnsi="Times New Roman" w:cs="Times New Roman"/>
                      <w:b/>
                      <w:lang w:val="uk-UA"/>
                    </w:rPr>
                  </w:pPr>
                  <w:r w:rsidRPr="008E5640">
                    <w:rPr>
                      <w:rFonts w:ascii="Times New Roman" w:eastAsia="Times New Roman" w:hAnsi="Times New Roman" w:cs="Times New Roman"/>
                      <w:b/>
                    </w:rPr>
                    <w:t>Я</w:t>
                  </w:r>
                  <w:r w:rsidRPr="008E5640">
                    <w:rPr>
                      <w:rFonts w:ascii="Times New Roman" w:eastAsia="Times New Roman" w:hAnsi="Times New Roman" w:cs="Times New Roman"/>
                      <w:b/>
                      <w:lang w:val="uk-UA"/>
                    </w:rPr>
                    <w:t xml:space="preserve"> </w:t>
                  </w:r>
                  <w:r w:rsidRPr="008E5640">
                    <w:rPr>
                      <w:rFonts w:ascii="Times New Roman" w:eastAsia="Times New Roman" w:hAnsi="Times New Roman" w:cs="Times New Roman"/>
                      <w:b/>
                    </w:rPr>
                    <w:t>досліджую</w:t>
                  </w:r>
                  <w:r w:rsidRPr="008E5640">
                    <w:rPr>
                      <w:rFonts w:ascii="Times New Roman" w:eastAsia="Times New Roman" w:hAnsi="Times New Roman" w:cs="Times New Roman"/>
                      <w:b/>
                      <w:lang w:val="uk-UA"/>
                    </w:rPr>
                    <w:t xml:space="preserve"> </w:t>
                  </w:r>
                  <w:r w:rsidRPr="008E5640">
                    <w:rPr>
                      <w:rFonts w:ascii="Times New Roman" w:eastAsia="Times New Roman" w:hAnsi="Times New Roman" w:cs="Times New Roman"/>
                      <w:b/>
                    </w:rPr>
                    <w:t>світ</w:t>
                  </w:r>
                  <w:r w:rsidRPr="008E5640">
                    <w:rPr>
                      <w:rFonts w:ascii="Times New Roman" w:eastAsia="Times New Roman" w:hAnsi="Times New Roman" w:cs="Times New Roman"/>
                      <w:b/>
                      <w:lang w:val="uk-UA"/>
                    </w:rPr>
                    <w:t xml:space="preserve"> </w:t>
                  </w:r>
                  <w:r w:rsidR="000E25AE" w:rsidRPr="008E5640">
                    <w:rPr>
                      <w:rFonts w:ascii="Times New Roman" w:eastAsia="Times New Roman" w:hAnsi="Times New Roman" w:cs="Times New Roman"/>
                      <w:lang w:val="uk-UA"/>
                    </w:rPr>
                    <w:t>(</w:t>
                  </w:r>
                  <w:r w:rsidRPr="008E5640">
                    <w:rPr>
                      <w:rFonts w:ascii="Times New Roman" w:hAnsi="Times New Roman" w:cs="Times New Roman"/>
                      <w:shd w:val="clear" w:color="auto" w:fill="FFFFFF"/>
                    </w:rPr>
                    <w:t>мовно-літературна</w:t>
                  </w:r>
                  <w:r w:rsidR="00FE3F2C" w:rsidRPr="008E5640">
                    <w:rPr>
                      <w:rFonts w:ascii="Times New Roman" w:hAnsi="Times New Roman" w:cs="Times New Roman"/>
                      <w:shd w:val="clear" w:color="auto" w:fill="FFFFFF"/>
                      <w:lang w:val="uk-UA"/>
                    </w:rPr>
                    <w:t xml:space="preserve"> </w:t>
                  </w:r>
                  <w:r w:rsidR="00C65C3E" w:rsidRPr="008E5640">
                    <w:rPr>
                      <w:rFonts w:ascii="Times New Roman" w:hAnsi="Times New Roman" w:cs="Times New Roman"/>
                      <w:shd w:val="clear" w:color="auto" w:fill="FFFFFF"/>
                      <w:lang w:val="uk-UA"/>
                    </w:rPr>
                    <w:t>–</w:t>
                  </w:r>
                  <w:r w:rsidR="00FE3F2C" w:rsidRPr="008E5640">
                    <w:rPr>
                      <w:rFonts w:ascii="Times New Roman" w:hAnsi="Times New Roman" w:cs="Times New Roman"/>
                      <w:shd w:val="clear" w:color="auto" w:fill="FFFFFF"/>
                      <w:lang w:val="uk-UA"/>
                    </w:rPr>
                    <w:t xml:space="preserve"> </w:t>
                  </w:r>
                  <w:r w:rsidRPr="008E5640">
                    <w:rPr>
                      <w:rFonts w:ascii="Times New Roman" w:hAnsi="Times New Roman" w:cs="Times New Roman"/>
                      <w:shd w:val="clear" w:color="auto" w:fill="FFFFFF"/>
                    </w:rPr>
                    <w:t>2</w:t>
                  </w:r>
                  <w:r w:rsidR="004B7510" w:rsidRPr="008E5640">
                    <w:rPr>
                      <w:rFonts w:ascii="Times New Roman" w:hAnsi="Times New Roman" w:cs="Times New Roman"/>
                      <w:shd w:val="clear" w:color="auto" w:fill="FFFFFF"/>
                      <w:lang w:val="uk-UA"/>
                    </w:rPr>
                    <w:t>;</w:t>
                  </w:r>
                  <w:r w:rsidRPr="008E5640">
                    <w:rPr>
                      <w:rFonts w:ascii="Times New Roman" w:hAnsi="Times New Roman" w:cs="Times New Roman"/>
                      <w:shd w:val="clear" w:color="auto" w:fill="FFFFFF"/>
                    </w:rPr>
                    <w:t xml:space="preserve"> математична </w:t>
                  </w:r>
                  <w:r w:rsidR="00C65C3E" w:rsidRPr="008E5640">
                    <w:rPr>
                      <w:rFonts w:ascii="Times New Roman" w:hAnsi="Times New Roman" w:cs="Times New Roman"/>
                      <w:shd w:val="clear" w:color="auto" w:fill="FFFFFF"/>
                      <w:lang w:val="uk-UA"/>
                    </w:rPr>
                    <w:t>–</w:t>
                  </w:r>
                  <w:r w:rsidR="00FE3F2C" w:rsidRPr="008E5640">
                    <w:rPr>
                      <w:rFonts w:ascii="Times New Roman" w:hAnsi="Times New Roman" w:cs="Times New Roman"/>
                      <w:shd w:val="clear" w:color="auto" w:fill="FFFFFF"/>
                      <w:lang w:val="uk-UA"/>
                    </w:rPr>
                    <w:t xml:space="preserve"> </w:t>
                  </w:r>
                  <w:r w:rsidRPr="008E5640">
                    <w:rPr>
                      <w:rFonts w:ascii="Times New Roman" w:hAnsi="Times New Roman" w:cs="Times New Roman"/>
                      <w:shd w:val="clear" w:color="auto" w:fill="FFFFFF"/>
                    </w:rPr>
                    <w:t>1</w:t>
                  </w:r>
                  <w:r w:rsidR="004B7510" w:rsidRPr="008E5640">
                    <w:rPr>
                      <w:rFonts w:ascii="Times New Roman" w:hAnsi="Times New Roman" w:cs="Times New Roman"/>
                      <w:shd w:val="clear" w:color="auto" w:fill="FFFFFF"/>
                      <w:lang w:val="uk-UA"/>
                    </w:rPr>
                    <w:t>;</w:t>
                  </w:r>
                  <w:r w:rsidRPr="008E5640">
                    <w:rPr>
                      <w:rFonts w:ascii="Times New Roman" w:hAnsi="Times New Roman" w:cs="Times New Roman"/>
                      <w:shd w:val="clear" w:color="auto" w:fill="FFFFFF"/>
                    </w:rPr>
                    <w:t xml:space="preserve"> технологічна</w:t>
                  </w:r>
                  <w:r w:rsidR="00C65C3E" w:rsidRPr="008E5640">
                    <w:rPr>
                      <w:rFonts w:ascii="Times New Roman" w:hAnsi="Times New Roman" w:cs="Times New Roman"/>
                      <w:shd w:val="clear" w:color="auto" w:fill="FFFFFF"/>
                      <w:lang w:val="uk-UA"/>
                    </w:rPr>
                    <w:t xml:space="preserve"> – 1;</w:t>
                  </w:r>
                  <w:r w:rsidRPr="008E5640">
                    <w:rPr>
                      <w:rFonts w:ascii="Times New Roman" w:hAnsi="Times New Roman" w:cs="Times New Roman"/>
                      <w:shd w:val="clear" w:color="auto" w:fill="FFFFFF"/>
                    </w:rPr>
                    <w:t xml:space="preserve"> </w:t>
                  </w:r>
                  <w:r w:rsidR="00C65C3E" w:rsidRPr="008E5640">
                    <w:rPr>
                      <w:rFonts w:ascii="Times New Roman" w:hAnsi="Times New Roman" w:cs="Times New Roman"/>
                      <w:shd w:val="clear" w:color="auto" w:fill="FFFFFF"/>
                    </w:rPr>
                    <w:t>природнича,</w:t>
                  </w:r>
                  <w:r w:rsidRPr="008E5640">
                    <w:rPr>
                      <w:rFonts w:ascii="Times New Roman" w:hAnsi="Times New Roman" w:cs="Times New Roman"/>
                      <w:shd w:val="clear" w:color="auto" w:fill="FFFFFF"/>
                    </w:rPr>
                    <w:t>соціальна і здоровʹязбережна гром</w:t>
                  </w:r>
                  <w:r w:rsidR="00005168" w:rsidRPr="008E5640">
                    <w:rPr>
                      <w:rFonts w:ascii="Times New Roman" w:hAnsi="Times New Roman" w:cs="Times New Roman"/>
                      <w:shd w:val="clear" w:color="auto" w:fill="FFFFFF"/>
                    </w:rPr>
                    <w:t xml:space="preserve">адянська та історична — разом </w:t>
                  </w:r>
                  <w:r w:rsidR="00C65C3E" w:rsidRPr="008E5640">
                    <w:rPr>
                      <w:rFonts w:ascii="Times New Roman" w:hAnsi="Times New Roman" w:cs="Times New Roman"/>
                      <w:shd w:val="clear" w:color="auto" w:fill="FFFFFF"/>
                      <w:lang w:val="uk-UA"/>
                    </w:rPr>
                    <w:t>3</w:t>
                  </w:r>
                  <w:r w:rsidR="00005168" w:rsidRPr="008E5640">
                    <w:rPr>
                      <w:rFonts w:ascii="Times New Roman" w:hAnsi="Times New Roman" w:cs="Times New Roman"/>
                      <w:shd w:val="clear" w:color="auto" w:fill="FFFFFF"/>
                      <w:lang w:val="uk-UA"/>
                    </w:rPr>
                    <w:t>)</w:t>
                  </w:r>
                </w:p>
              </w:tc>
              <w:tc>
                <w:tcPr>
                  <w:tcW w:w="1817"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005168" w:rsidP="00C61EB0">
                  <w:pPr>
                    <w:spacing w:before="120"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r>
            <w:tr w:rsidR="00C61EB0" w:rsidRPr="00A80E73" w:rsidTr="00EE558C">
              <w:trPr>
                <w:trHeight w:val="258"/>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Pr="008E5640" w:rsidRDefault="00C61EB0" w:rsidP="00C61EB0">
                  <w:pPr>
                    <w:spacing w:before="120" w:after="0" w:line="240" w:lineRule="auto"/>
                    <w:jc w:val="both"/>
                    <w:rPr>
                      <w:rFonts w:ascii="Times New Roman" w:eastAsia="Times New Roman" w:hAnsi="Times New Roman" w:cs="Times New Roman"/>
                      <w:b/>
                      <w:lang w:val="uk-UA"/>
                    </w:rPr>
                  </w:pPr>
                  <w:r w:rsidRPr="008E5640">
                    <w:rPr>
                      <w:rFonts w:ascii="Times New Roman" w:eastAsia="Times New Roman" w:hAnsi="Times New Roman" w:cs="Times New Roman"/>
                      <w:b/>
                    </w:rPr>
                    <w:t>Інформатична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C61EB0" w:rsidRPr="00A80E73" w:rsidRDefault="00C61EB0" w:rsidP="00C61EB0">
                  <w:pPr>
                    <w:spacing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w:t>
                  </w:r>
                </w:p>
              </w:tc>
              <w:tc>
                <w:tcPr>
                  <w:tcW w:w="1705" w:type="dxa"/>
                  <w:tcBorders>
                    <w:top w:val="single" w:sz="4" w:space="0" w:color="auto"/>
                    <w:left w:val="single" w:sz="4" w:space="0" w:color="auto"/>
                    <w:bottom w:val="single" w:sz="4" w:space="0" w:color="auto"/>
                    <w:right w:val="single" w:sz="4" w:space="0" w:color="auto"/>
                  </w:tcBorders>
                  <w:vAlign w:val="center"/>
                </w:tcPr>
                <w:p w:rsidR="00C61EB0" w:rsidRPr="00A80E73" w:rsidRDefault="00005168" w:rsidP="00C61EB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C61EB0" w:rsidRPr="00A80E73" w:rsidTr="008A575D">
              <w:trPr>
                <w:trHeight w:val="431"/>
                <w:jc w:val="center"/>
              </w:trPr>
              <w:tc>
                <w:tcPr>
                  <w:tcW w:w="6316" w:type="dxa"/>
                  <w:tcBorders>
                    <w:top w:val="single" w:sz="4" w:space="0" w:color="auto"/>
                    <w:left w:val="single" w:sz="4" w:space="0" w:color="auto"/>
                    <w:bottom w:val="single" w:sz="4" w:space="0" w:color="auto"/>
                    <w:right w:val="single" w:sz="4" w:space="0" w:color="auto"/>
                  </w:tcBorders>
                  <w:hideMark/>
                </w:tcPr>
                <w:p w:rsidR="008E5640" w:rsidRDefault="00C61EB0" w:rsidP="00C61EB0">
                  <w:pPr>
                    <w:spacing w:before="120" w:after="0" w:line="240" w:lineRule="auto"/>
                    <w:jc w:val="both"/>
                    <w:rPr>
                      <w:rFonts w:ascii="Times New Roman" w:eastAsia="Times New Roman" w:hAnsi="Times New Roman" w:cs="Times New Roman"/>
                      <w:b/>
                      <w:lang w:val="uk-UA"/>
                    </w:rPr>
                  </w:pPr>
                  <w:r w:rsidRPr="008E5640">
                    <w:rPr>
                      <w:rFonts w:ascii="Times New Roman" w:eastAsia="Times New Roman" w:hAnsi="Times New Roman" w:cs="Times New Roman"/>
                      <w:b/>
                    </w:rPr>
                    <w:t>Мистецька</w:t>
                  </w:r>
                  <w:r w:rsidRPr="008E5640">
                    <w:rPr>
                      <w:rFonts w:ascii="Times New Roman" w:eastAsia="Times New Roman" w:hAnsi="Times New Roman" w:cs="Times New Roman"/>
                      <w:b/>
                      <w:lang w:val="uk-UA"/>
                    </w:rPr>
                    <w:t xml:space="preserve"> </w:t>
                  </w:r>
                </w:p>
                <w:p w:rsidR="00C61EB0" w:rsidRPr="008E5640" w:rsidRDefault="00C61EB0" w:rsidP="00C61EB0">
                  <w:pPr>
                    <w:spacing w:before="120" w:after="0" w:line="240" w:lineRule="auto"/>
                    <w:jc w:val="both"/>
                    <w:rPr>
                      <w:rFonts w:ascii="Times New Roman" w:eastAsia="Times New Roman" w:hAnsi="Times New Roman" w:cs="Times New Roman"/>
                      <w:b/>
                      <w:lang w:val="uk-UA"/>
                    </w:rPr>
                  </w:pPr>
                  <w:r w:rsidRPr="008E5640">
                    <w:rPr>
                      <w:rFonts w:ascii="Times New Roman" w:eastAsia="Times New Roman" w:hAnsi="Times New Roman" w:cs="Times New Roman"/>
                      <w:lang w:val="uk-UA"/>
                    </w:rPr>
                    <w:t>(образотворче  мистецтво - 1, музичне мистецтво - 1)</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2</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2</w:t>
                  </w:r>
                </w:p>
              </w:tc>
            </w:tr>
            <w:tr w:rsidR="00C61EB0" w:rsidRPr="00A80E73" w:rsidTr="008A575D">
              <w:trPr>
                <w:trHeight w:val="391"/>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Pr="008E5640" w:rsidRDefault="00C61EB0" w:rsidP="009F7F6D">
                  <w:pPr>
                    <w:spacing w:before="120" w:after="0" w:line="240" w:lineRule="auto"/>
                    <w:jc w:val="both"/>
                    <w:rPr>
                      <w:rFonts w:ascii="Times New Roman" w:eastAsia="Times New Roman" w:hAnsi="Times New Roman" w:cs="Times New Roman"/>
                      <w:b/>
                      <w:lang w:val="uk-UA"/>
                    </w:rPr>
                  </w:pPr>
                  <w:r w:rsidRPr="008E5640">
                    <w:rPr>
                      <w:rFonts w:ascii="Times New Roman" w:eastAsia="Times New Roman" w:hAnsi="Times New Roman" w:cs="Times New Roman"/>
                      <w:b/>
                    </w:rPr>
                    <w:t>Фізкультурна</w:t>
                  </w:r>
                  <w:r w:rsidR="009F7F6D" w:rsidRPr="008E5640">
                    <w:rPr>
                      <w:b/>
                      <w:shd w:val="clear" w:color="auto" w:fill="FFFFFF"/>
                    </w:rPr>
                    <w:t>***</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3</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3</w:t>
                  </w:r>
                </w:p>
              </w:tc>
            </w:tr>
            <w:tr w:rsidR="00F20CDE" w:rsidRPr="00A80E73" w:rsidTr="008A575D">
              <w:trPr>
                <w:trHeight w:val="391"/>
                <w:jc w:val="center"/>
              </w:trPr>
              <w:tc>
                <w:tcPr>
                  <w:tcW w:w="6316" w:type="dxa"/>
                  <w:tcBorders>
                    <w:top w:val="single" w:sz="4" w:space="0" w:color="auto"/>
                    <w:left w:val="single" w:sz="4" w:space="0" w:color="auto"/>
                    <w:bottom w:val="single" w:sz="4" w:space="0" w:color="auto"/>
                    <w:right w:val="single" w:sz="4" w:space="0" w:color="auto"/>
                  </w:tcBorders>
                </w:tcPr>
                <w:p w:rsidR="00F20CDE" w:rsidRPr="00F20CDE" w:rsidRDefault="00F20CDE" w:rsidP="009F7F6D">
                  <w:pPr>
                    <w:spacing w:before="120"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Усього </w:t>
                  </w:r>
                </w:p>
              </w:tc>
              <w:tc>
                <w:tcPr>
                  <w:tcW w:w="1817" w:type="dxa"/>
                  <w:tcBorders>
                    <w:top w:val="single" w:sz="4" w:space="0" w:color="auto"/>
                    <w:left w:val="single" w:sz="4" w:space="0" w:color="auto"/>
                    <w:bottom w:val="single" w:sz="4" w:space="0" w:color="auto"/>
                    <w:right w:val="single" w:sz="4" w:space="0" w:color="auto"/>
                  </w:tcBorders>
                </w:tcPr>
                <w:p w:rsidR="00F20CDE" w:rsidRPr="00F20CDE" w:rsidRDefault="00F20CDE" w:rsidP="00C61EB0">
                  <w:pPr>
                    <w:spacing w:before="120" w:after="0" w:line="240" w:lineRule="auto"/>
                    <w:jc w:val="center"/>
                    <w:rPr>
                      <w:rFonts w:ascii="Times New Roman" w:eastAsia="Times New Roman" w:hAnsi="Times New Roman" w:cs="Times New Roman"/>
                      <w:b/>
                      <w:lang w:val="uk-UA"/>
                    </w:rPr>
                  </w:pPr>
                  <w:r w:rsidRPr="00F20CDE">
                    <w:rPr>
                      <w:rFonts w:ascii="Times New Roman" w:eastAsia="Times New Roman" w:hAnsi="Times New Roman" w:cs="Times New Roman"/>
                      <w:b/>
                      <w:lang w:val="uk-UA"/>
                    </w:rPr>
                    <w:t>22</w:t>
                  </w:r>
                </w:p>
              </w:tc>
              <w:tc>
                <w:tcPr>
                  <w:tcW w:w="1705" w:type="dxa"/>
                  <w:tcBorders>
                    <w:top w:val="single" w:sz="4" w:space="0" w:color="auto"/>
                    <w:left w:val="single" w:sz="4" w:space="0" w:color="auto"/>
                    <w:bottom w:val="single" w:sz="4" w:space="0" w:color="auto"/>
                    <w:right w:val="single" w:sz="4" w:space="0" w:color="auto"/>
                  </w:tcBorders>
                </w:tcPr>
                <w:p w:rsidR="00F20CDE" w:rsidRPr="00F20CDE" w:rsidRDefault="00F20CDE" w:rsidP="00C61EB0">
                  <w:pPr>
                    <w:spacing w:before="120"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23</w:t>
                  </w:r>
                </w:p>
              </w:tc>
            </w:tr>
            <w:tr w:rsidR="00C61EB0" w:rsidRPr="00A80E73" w:rsidTr="008A575D">
              <w:trPr>
                <w:trHeight w:val="431"/>
                <w:jc w:val="center"/>
              </w:trPr>
              <w:tc>
                <w:tcPr>
                  <w:tcW w:w="8133" w:type="dxa"/>
                  <w:gridSpan w:val="2"/>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Варіативний складник</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jc w:val="center"/>
                    <w:rPr>
                      <w:rFonts w:ascii="Times New Roman" w:eastAsia="Times New Roman" w:hAnsi="Times New Roman" w:cs="Times New Roman"/>
                      <w:lang w:val="uk-UA"/>
                    </w:rPr>
                  </w:pPr>
                </w:p>
              </w:tc>
            </w:tr>
            <w:tr w:rsidR="00C61EB0" w:rsidRPr="00A80E73" w:rsidTr="008A575D">
              <w:trPr>
                <w:trHeight w:val="645"/>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rPr>
                      <w:rFonts w:ascii="Times New Roman" w:eastAsia="Times New Roman" w:hAnsi="Times New Roman" w:cs="Times New Roman"/>
                      <w:lang w:val="uk-UA"/>
                    </w:rPr>
                  </w:pPr>
                  <w:r w:rsidRPr="00A80E73">
                    <w:rPr>
                      <w:rFonts w:ascii="Times New Roman" w:eastAsia="Times New Roman" w:hAnsi="Times New Roman" w:cs="Times New Roman"/>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C61EB0" w:rsidP="00C61EB0">
                  <w:pPr>
                    <w:spacing w:before="120" w:after="0" w:line="240" w:lineRule="auto"/>
                    <w:ind w:right="-57"/>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005168" w:rsidP="00C61EB0">
                  <w:pPr>
                    <w:spacing w:before="120" w:after="0" w:line="240" w:lineRule="auto"/>
                    <w:ind w:right="-57"/>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r>
            <w:tr w:rsidR="00C61EB0" w:rsidRPr="00A80E73" w:rsidTr="008A575D">
              <w:trPr>
                <w:trHeight w:val="665"/>
                <w:jc w:val="center"/>
              </w:trPr>
              <w:tc>
                <w:tcPr>
                  <w:tcW w:w="6316" w:type="dxa"/>
                  <w:tcBorders>
                    <w:top w:val="single" w:sz="4" w:space="0" w:color="auto"/>
                    <w:left w:val="single" w:sz="4" w:space="0" w:color="auto"/>
                    <w:bottom w:val="single" w:sz="4" w:space="0" w:color="auto"/>
                    <w:right w:val="single" w:sz="4" w:space="0" w:color="auto"/>
                  </w:tcBorders>
                  <w:hideMark/>
                </w:tcPr>
                <w:p w:rsidR="00C61EB0" w:rsidRDefault="00C61EB0" w:rsidP="00C61EB0">
                  <w:pPr>
                    <w:spacing w:before="120" w:after="0" w:line="240" w:lineRule="auto"/>
                    <w:rPr>
                      <w:rFonts w:ascii="Times New Roman" w:eastAsia="Times New Roman" w:hAnsi="Times New Roman" w:cs="Times New Roman"/>
                    </w:rPr>
                  </w:pPr>
                  <w:r w:rsidRPr="00A80E73">
                    <w:rPr>
                      <w:rFonts w:ascii="Times New Roman" w:eastAsia="Times New Roman" w:hAnsi="Times New Roman" w:cs="Times New Roman"/>
                    </w:rPr>
                    <w:t xml:space="preserve">Гранично допустиме тижневе навчальне навантаження здобувача освіти </w:t>
                  </w:r>
                </w:p>
                <w:p w:rsidR="009F7F6D" w:rsidRPr="00A80E73" w:rsidRDefault="009F7F6D" w:rsidP="009F7F6D">
                  <w:pPr>
                    <w:pStyle w:val="1c"/>
                    <w:rPr>
                      <w:lang w:val="uk-UA"/>
                    </w:rPr>
                  </w:pPr>
                  <w:r>
                    <w:rPr>
                      <w:shd w:val="clear" w:color="auto" w:fill="FFFFFF"/>
                    </w:rPr>
                    <w:t>*** Години, передбачені для фізичної культури, не враховують під час визначення гранично допустимого навчального навантаження учнів, але обов’язково фінансуються.</w:t>
                  </w:r>
                </w:p>
              </w:tc>
              <w:tc>
                <w:tcPr>
                  <w:tcW w:w="1817" w:type="dxa"/>
                  <w:tcBorders>
                    <w:top w:val="single" w:sz="4" w:space="0" w:color="auto"/>
                    <w:left w:val="single" w:sz="4" w:space="0" w:color="auto"/>
                    <w:bottom w:val="single" w:sz="4" w:space="0" w:color="auto"/>
                    <w:right w:val="single" w:sz="4" w:space="0" w:color="auto"/>
                  </w:tcBorders>
                  <w:hideMark/>
                </w:tcPr>
                <w:p w:rsidR="00C61EB0" w:rsidRPr="00A80E73" w:rsidRDefault="003246AB" w:rsidP="00C61EB0">
                  <w:pPr>
                    <w:spacing w:before="120" w:after="0" w:line="240" w:lineRule="auto"/>
                    <w:ind w:right="-57"/>
                    <w:jc w:val="center"/>
                    <w:rPr>
                      <w:rFonts w:ascii="Times New Roman" w:eastAsia="Times New Roman" w:hAnsi="Times New Roman" w:cs="Times New Roman"/>
                      <w:lang w:val="uk-UA"/>
                    </w:rPr>
                  </w:pPr>
                  <w:r>
                    <w:rPr>
                      <w:rFonts w:ascii="Times New Roman" w:eastAsia="Times New Roman" w:hAnsi="Times New Roman" w:cs="Times New Roman"/>
                      <w:lang w:val="uk-UA"/>
                    </w:rPr>
                    <w:t>19</w:t>
                  </w:r>
                </w:p>
              </w:tc>
              <w:tc>
                <w:tcPr>
                  <w:tcW w:w="1705" w:type="dxa"/>
                  <w:tcBorders>
                    <w:top w:val="single" w:sz="4" w:space="0" w:color="auto"/>
                    <w:left w:val="single" w:sz="4" w:space="0" w:color="auto"/>
                    <w:bottom w:val="single" w:sz="4" w:space="0" w:color="auto"/>
                    <w:right w:val="single" w:sz="4" w:space="0" w:color="auto"/>
                  </w:tcBorders>
                </w:tcPr>
                <w:p w:rsidR="00C61EB0" w:rsidRPr="00005168" w:rsidRDefault="00005168" w:rsidP="003246AB">
                  <w:pPr>
                    <w:spacing w:before="120" w:after="0" w:line="240" w:lineRule="auto"/>
                    <w:ind w:right="-57"/>
                    <w:jc w:val="center"/>
                    <w:rPr>
                      <w:rFonts w:ascii="Times New Roman" w:eastAsia="Times New Roman" w:hAnsi="Times New Roman" w:cs="Times New Roman"/>
                      <w:lang w:val="uk-UA"/>
                    </w:rPr>
                  </w:pPr>
                  <w:r>
                    <w:rPr>
                      <w:rFonts w:ascii="Times New Roman" w:eastAsia="Times New Roman" w:hAnsi="Times New Roman" w:cs="Times New Roman"/>
                      <w:lang w:val="uk-UA"/>
                    </w:rPr>
                    <w:t>2</w:t>
                  </w:r>
                  <w:r w:rsidR="003246AB">
                    <w:rPr>
                      <w:rFonts w:ascii="Times New Roman" w:eastAsia="Times New Roman" w:hAnsi="Times New Roman" w:cs="Times New Roman"/>
                      <w:lang w:val="uk-UA"/>
                    </w:rPr>
                    <w:t>0</w:t>
                  </w:r>
                </w:p>
              </w:tc>
            </w:tr>
            <w:tr w:rsidR="00C61EB0" w:rsidRPr="00A80E73" w:rsidTr="008A575D">
              <w:trPr>
                <w:trHeight w:val="639"/>
                <w:jc w:val="center"/>
              </w:trPr>
              <w:tc>
                <w:tcPr>
                  <w:tcW w:w="6316" w:type="dxa"/>
                  <w:tcBorders>
                    <w:top w:val="single" w:sz="4" w:space="0" w:color="auto"/>
                    <w:left w:val="single" w:sz="4" w:space="0" w:color="auto"/>
                    <w:bottom w:val="single" w:sz="4" w:space="0" w:color="auto"/>
                    <w:right w:val="single" w:sz="4" w:space="0" w:color="auto"/>
                  </w:tcBorders>
                </w:tcPr>
                <w:p w:rsidR="00C61EB0" w:rsidRPr="00A80E73" w:rsidRDefault="00C61EB0" w:rsidP="00C61EB0">
                  <w:pPr>
                    <w:spacing w:before="120" w:after="0" w:line="240" w:lineRule="auto"/>
                    <w:rPr>
                      <w:rFonts w:ascii="Times New Roman" w:eastAsia="Times New Roman" w:hAnsi="Times New Roman" w:cs="Times New Roman"/>
                    </w:rPr>
                  </w:pPr>
                  <w:r w:rsidRPr="00A80E73">
                    <w:rPr>
                      <w:rFonts w:ascii="Times New Roman" w:eastAsia="Times New Roman" w:hAnsi="Times New Roman" w:cs="Times New Roman"/>
                      <w:lang w:val="uk-UA"/>
                    </w:rPr>
                    <w:t>Сумарна кількість навчальних годин, що фінансуються з бюджету (без урахування поділу на групи</w:t>
                  </w:r>
                </w:p>
              </w:tc>
              <w:tc>
                <w:tcPr>
                  <w:tcW w:w="1817" w:type="dxa"/>
                  <w:tcBorders>
                    <w:top w:val="single" w:sz="4" w:space="0" w:color="auto"/>
                    <w:left w:val="single" w:sz="4" w:space="0" w:color="auto"/>
                    <w:bottom w:val="single" w:sz="4" w:space="0" w:color="auto"/>
                    <w:right w:val="single" w:sz="4" w:space="0" w:color="auto"/>
                  </w:tcBorders>
                </w:tcPr>
                <w:p w:rsidR="00C61EB0" w:rsidRPr="00A80E73" w:rsidRDefault="00C61EB0" w:rsidP="003246AB">
                  <w:pPr>
                    <w:spacing w:before="120" w:after="0" w:line="240" w:lineRule="auto"/>
                    <w:ind w:right="-57"/>
                    <w:jc w:val="center"/>
                    <w:rPr>
                      <w:rFonts w:ascii="Times New Roman" w:eastAsia="Times New Roman" w:hAnsi="Times New Roman" w:cs="Times New Roman"/>
                      <w:lang w:val="uk-UA"/>
                    </w:rPr>
                  </w:pPr>
                  <w:r w:rsidRPr="00A80E73">
                    <w:rPr>
                      <w:rFonts w:ascii="Times New Roman" w:eastAsia="Times New Roman" w:hAnsi="Times New Roman" w:cs="Times New Roman"/>
                      <w:lang w:val="uk-UA"/>
                    </w:rPr>
                    <w:t>2</w:t>
                  </w:r>
                  <w:r w:rsidR="003246AB">
                    <w:rPr>
                      <w:rFonts w:ascii="Times New Roman" w:eastAsia="Times New Roman" w:hAnsi="Times New Roman" w:cs="Times New Roman"/>
                      <w:lang w:val="uk-UA"/>
                    </w:rPr>
                    <w:t>2</w:t>
                  </w:r>
                </w:p>
              </w:tc>
              <w:tc>
                <w:tcPr>
                  <w:tcW w:w="1705" w:type="dxa"/>
                  <w:tcBorders>
                    <w:top w:val="single" w:sz="4" w:space="0" w:color="auto"/>
                    <w:left w:val="single" w:sz="4" w:space="0" w:color="auto"/>
                    <w:bottom w:val="single" w:sz="4" w:space="0" w:color="auto"/>
                    <w:right w:val="single" w:sz="4" w:space="0" w:color="auto"/>
                  </w:tcBorders>
                </w:tcPr>
                <w:p w:rsidR="00C61EB0" w:rsidRPr="00A80E73" w:rsidRDefault="00005168" w:rsidP="0090608E">
                  <w:pPr>
                    <w:spacing w:before="120" w:after="0" w:line="240" w:lineRule="auto"/>
                    <w:ind w:right="-57"/>
                    <w:jc w:val="center"/>
                    <w:rPr>
                      <w:rFonts w:ascii="Times New Roman" w:eastAsia="Times New Roman" w:hAnsi="Times New Roman" w:cs="Times New Roman"/>
                      <w:lang w:val="uk-UA"/>
                    </w:rPr>
                  </w:pPr>
                  <w:r>
                    <w:rPr>
                      <w:rFonts w:ascii="Times New Roman" w:eastAsia="Times New Roman" w:hAnsi="Times New Roman" w:cs="Times New Roman"/>
                      <w:lang w:val="uk-UA"/>
                    </w:rPr>
                    <w:t>2</w:t>
                  </w:r>
                  <w:r w:rsidR="003246AB">
                    <w:rPr>
                      <w:rFonts w:ascii="Times New Roman" w:eastAsia="Times New Roman" w:hAnsi="Times New Roman" w:cs="Times New Roman"/>
                      <w:lang w:val="uk-UA"/>
                    </w:rPr>
                    <w:t>3</w:t>
                  </w:r>
                </w:p>
              </w:tc>
            </w:tr>
          </w:tbl>
          <w:p w:rsidR="00F96A81" w:rsidRPr="00F96A81" w:rsidRDefault="00F96A81" w:rsidP="008A575D">
            <w:pPr>
              <w:pStyle w:val="ac"/>
              <w:rPr>
                <w:rFonts w:ascii="Times New Roman" w:eastAsia="Times New Roman" w:hAnsi="Times New Roman" w:cs="Times New Roman"/>
                <w:bCs/>
                <w:iCs/>
                <w:sz w:val="24"/>
                <w:szCs w:val="24"/>
              </w:rPr>
            </w:pPr>
            <w:r w:rsidRPr="00F96A81">
              <w:rPr>
                <w:rFonts w:ascii="Times New Roman" w:hAnsi="Times New Roman" w:cs="Times New Roman"/>
                <w:sz w:val="24"/>
                <w:szCs w:val="24"/>
              </w:rPr>
              <w:t xml:space="preserve">Складено відповідно до </w:t>
            </w:r>
            <w:r w:rsidRPr="00F96A81">
              <w:rPr>
                <w:rFonts w:ascii="Times New Roman" w:eastAsia="Times New Roman" w:hAnsi="Times New Roman" w:cs="Times New Roman"/>
                <w:bCs/>
                <w:iCs/>
                <w:sz w:val="24"/>
                <w:szCs w:val="24"/>
              </w:rPr>
              <w:t>Типової освітньої програми для закладів загальної середньої освіти (1-2 клас), розробленої під керівництвом  Р.Б. Шияна, затвердженої Колегією Міністерства освіти і науки 22 лютого 2018 року.</w:t>
            </w:r>
          </w:p>
          <w:p w:rsidR="00F96A81" w:rsidRPr="00F96A81" w:rsidRDefault="00F96A81" w:rsidP="008A575D">
            <w:pPr>
              <w:spacing w:after="0" w:line="240" w:lineRule="auto"/>
              <w:jc w:val="center"/>
              <w:rPr>
                <w:rFonts w:ascii="Times New Roman" w:eastAsia="Times New Roman" w:hAnsi="Times New Roman"/>
                <w:sz w:val="24"/>
                <w:szCs w:val="24"/>
                <w:lang w:val="uk-UA"/>
              </w:rPr>
            </w:pPr>
          </w:p>
        </w:tc>
      </w:tr>
    </w:tbl>
    <w:p w:rsidR="001D0770" w:rsidRDefault="001D0770" w:rsidP="00F96A81">
      <w:pPr>
        <w:spacing w:after="0" w:line="226" w:lineRule="auto"/>
        <w:ind w:firstLine="709"/>
        <w:jc w:val="center"/>
        <w:rPr>
          <w:rStyle w:val="afc"/>
          <w:rFonts w:ascii="Times New Roman" w:hAnsi="Times New Roman" w:cs="Times New Roman"/>
          <w:shd w:val="clear" w:color="auto" w:fill="FFFFFF"/>
          <w:lang w:val="uk-UA"/>
        </w:rPr>
      </w:pPr>
    </w:p>
    <w:p w:rsidR="001D0770" w:rsidRDefault="001D0770" w:rsidP="00F96A81">
      <w:pPr>
        <w:spacing w:after="0" w:line="226" w:lineRule="auto"/>
        <w:ind w:firstLine="709"/>
        <w:jc w:val="center"/>
        <w:rPr>
          <w:rStyle w:val="afc"/>
          <w:rFonts w:ascii="Times New Roman" w:hAnsi="Times New Roman" w:cs="Times New Roman"/>
          <w:shd w:val="clear" w:color="auto" w:fill="FFFFFF"/>
          <w:lang w:val="uk-UA"/>
        </w:rPr>
      </w:pPr>
    </w:p>
    <w:p w:rsidR="001D0770" w:rsidRDefault="001D0770" w:rsidP="00F96A81">
      <w:pPr>
        <w:spacing w:after="0" w:line="226" w:lineRule="auto"/>
        <w:ind w:firstLine="709"/>
        <w:jc w:val="center"/>
        <w:rPr>
          <w:rStyle w:val="afc"/>
          <w:rFonts w:ascii="Times New Roman" w:hAnsi="Times New Roman" w:cs="Times New Roman"/>
          <w:shd w:val="clear" w:color="auto" w:fill="FFFFFF"/>
          <w:lang w:val="uk-UA"/>
        </w:rPr>
      </w:pPr>
    </w:p>
    <w:p w:rsidR="001D0770" w:rsidRDefault="001D0770" w:rsidP="00F96A81">
      <w:pPr>
        <w:spacing w:after="0" w:line="226" w:lineRule="auto"/>
        <w:ind w:firstLine="709"/>
        <w:jc w:val="center"/>
        <w:rPr>
          <w:rStyle w:val="afc"/>
          <w:rFonts w:ascii="Times New Roman" w:hAnsi="Times New Roman" w:cs="Times New Roman"/>
          <w:shd w:val="clear" w:color="auto" w:fill="FFFFFF"/>
          <w:lang w:val="uk-UA"/>
        </w:rPr>
      </w:pPr>
    </w:p>
    <w:p w:rsidR="001D0770" w:rsidRDefault="001D0770" w:rsidP="00F96A81">
      <w:pPr>
        <w:spacing w:after="0" w:line="226" w:lineRule="auto"/>
        <w:ind w:firstLine="709"/>
        <w:jc w:val="center"/>
        <w:rPr>
          <w:rStyle w:val="afc"/>
          <w:rFonts w:ascii="Times New Roman" w:hAnsi="Times New Roman" w:cs="Times New Roman"/>
          <w:shd w:val="clear" w:color="auto" w:fill="FFFFFF"/>
          <w:lang w:val="uk-UA"/>
        </w:rPr>
      </w:pPr>
    </w:p>
    <w:p w:rsidR="001D0770" w:rsidRDefault="001D0770" w:rsidP="00F96A81">
      <w:pPr>
        <w:spacing w:after="0" w:line="226" w:lineRule="auto"/>
        <w:ind w:firstLine="709"/>
        <w:jc w:val="center"/>
        <w:rPr>
          <w:rStyle w:val="afc"/>
          <w:rFonts w:ascii="Times New Roman" w:hAnsi="Times New Roman" w:cs="Times New Roman"/>
          <w:shd w:val="clear" w:color="auto" w:fill="FFFFFF"/>
          <w:lang w:val="uk-UA"/>
        </w:rPr>
      </w:pPr>
    </w:p>
    <w:p w:rsidR="000C4FDE" w:rsidRPr="00074D43" w:rsidRDefault="009C70FE" w:rsidP="00F96A81">
      <w:pPr>
        <w:spacing w:after="0" w:line="226" w:lineRule="auto"/>
        <w:ind w:firstLine="709"/>
        <w:jc w:val="center"/>
        <w:rPr>
          <w:rStyle w:val="afc"/>
          <w:rFonts w:ascii="Times New Roman" w:hAnsi="Times New Roman" w:cs="Times New Roman"/>
          <w:shd w:val="clear" w:color="auto" w:fill="FFFFFF"/>
          <w:lang w:val="uk-UA"/>
        </w:rPr>
      </w:pPr>
      <w:r w:rsidRPr="00074D43">
        <w:rPr>
          <w:rStyle w:val="afc"/>
          <w:rFonts w:ascii="Times New Roman" w:hAnsi="Times New Roman" w:cs="Times New Roman"/>
          <w:shd w:val="clear" w:color="auto" w:fill="FFFFFF"/>
          <w:lang w:val="uk-UA"/>
        </w:rPr>
        <w:lastRenderedPageBreak/>
        <w:t xml:space="preserve">Відповідно до </w:t>
      </w:r>
      <w:r w:rsidRPr="00074D43">
        <w:rPr>
          <w:rStyle w:val="afc"/>
          <w:rFonts w:ascii="Times New Roman" w:hAnsi="Times New Roman" w:cs="Times New Roman"/>
          <w:shd w:val="clear" w:color="auto" w:fill="FFFFFF"/>
        </w:rPr>
        <w:t>Типової освітньої програми,</w:t>
      </w:r>
    </w:p>
    <w:p w:rsidR="009C70FE" w:rsidRPr="00074D43" w:rsidRDefault="009C70FE" w:rsidP="009C70FE">
      <w:pPr>
        <w:spacing w:after="0" w:line="226" w:lineRule="auto"/>
        <w:ind w:firstLine="709"/>
        <w:jc w:val="center"/>
        <w:rPr>
          <w:rStyle w:val="afc"/>
          <w:rFonts w:ascii="Times New Roman" w:hAnsi="Times New Roman" w:cs="Times New Roman"/>
          <w:shd w:val="clear" w:color="auto" w:fill="FFFFFF"/>
        </w:rPr>
      </w:pPr>
      <w:r w:rsidRPr="00074D43">
        <w:rPr>
          <w:rStyle w:val="afc"/>
          <w:rFonts w:ascii="Times New Roman" w:hAnsi="Times New Roman" w:cs="Times New Roman"/>
          <w:shd w:val="clear" w:color="auto" w:fill="FFFFFF"/>
        </w:rPr>
        <w:t xml:space="preserve"> розробленої під керівництвом О.Я. Савченко</w:t>
      </w:r>
    </w:p>
    <w:p w:rsidR="009C70FE" w:rsidRPr="00074D43" w:rsidRDefault="009C70FE" w:rsidP="009C70FE">
      <w:pPr>
        <w:spacing w:after="0" w:line="226" w:lineRule="auto"/>
        <w:ind w:firstLine="709"/>
        <w:jc w:val="center"/>
        <w:rPr>
          <w:rStyle w:val="afc"/>
          <w:rFonts w:ascii="Times New Roman" w:hAnsi="Times New Roman" w:cs="Times New Roman"/>
          <w:shd w:val="clear" w:color="auto" w:fill="FFFFFF"/>
        </w:rPr>
      </w:pPr>
    </w:p>
    <w:p w:rsidR="004534DF" w:rsidRPr="00074D43" w:rsidRDefault="004534DF" w:rsidP="004534DF">
      <w:pPr>
        <w:spacing w:after="0" w:line="226" w:lineRule="auto"/>
        <w:ind w:firstLine="709"/>
        <w:jc w:val="center"/>
        <w:rPr>
          <w:rFonts w:ascii="Times New Roman" w:hAnsi="Times New Roman" w:cs="Times New Roman"/>
          <w:b/>
          <w:spacing w:val="-4"/>
          <w:lang w:val="uk-UA"/>
        </w:rPr>
      </w:pPr>
      <w:r w:rsidRPr="00074D43">
        <w:rPr>
          <w:rFonts w:ascii="Times New Roman" w:hAnsi="Times New Roman" w:cs="Times New Roman"/>
          <w:b/>
          <w:spacing w:val="-4"/>
          <w:lang w:val="uk-UA"/>
        </w:rPr>
        <w:t>ПОЯСНЮВАЛЬНА ЗАПИСКА</w:t>
      </w:r>
    </w:p>
    <w:p w:rsidR="0047497C" w:rsidRDefault="0047497C" w:rsidP="0047497C">
      <w:pPr>
        <w:pStyle w:val="1c"/>
        <w:ind w:firstLine="284"/>
        <w:jc w:val="both"/>
        <w:rPr>
          <w:lang w:val="uk-UA"/>
        </w:rPr>
      </w:pPr>
      <w:r w:rsidRPr="00056AB3">
        <w:rPr>
          <w:b/>
          <w:lang w:val="uk-UA"/>
        </w:rPr>
        <w:t>Початкова освіта</w:t>
      </w:r>
      <w:r w:rsidRPr="0047497C">
        <w:rPr>
          <w:lang w:val="uk-UA"/>
        </w:rPr>
        <w:t xml:space="preserve"> - це перший рівень повної загальної середньої освіти, який відповідає першому рівню Національної рамки кваліфікацій. </w:t>
      </w:r>
    </w:p>
    <w:p w:rsidR="0047497C" w:rsidRDefault="0047497C" w:rsidP="0047497C">
      <w:pPr>
        <w:pStyle w:val="1c"/>
        <w:ind w:firstLine="284"/>
        <w:jc w:val="both"/>
        <w:rPr>
          <w:lang w:val="uk-UA"/>
        </w:rPr>
      </w:pPr>
      <w:r w:rsidRPr="00056AB3">
        <w:rPr>
          <w:b/>
          <w:lang w:val="uk-UA"/>
        </w:rPr>
        <w:t>Метою початкової освіти</w:t>
      </w:r>
      <w:r w:rsidRPr="0047497C">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47497C" w:rsidRDefault="0047497C" w:rsidP="0047497C">
      <w:pPr>
        <w:pStyle w:val="1c"/>
        <w:ind w:firstLine="284"/>
        <w:jc w:val="both"/>
        <w:rPr>
          <w:lang w:val="uk-UA"/>
        </w:rPr>
      </w:pPr>
      <w:r w:rsidRPr="0047497C">
        <w:rPr>
          <w:lang w:val="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47497C" w:rsidRDefault="0047497C" w:rsidP="0047497C">
      <w:pPr>
        <w:pStyle w:val="1c"/>
        <w:ind w:firstLine="284"/>
        <w:jc w:val="both"/>
      </w:pPr>
      <w:r>
        <w:t xml:space="preserve">Типову освітню програму для 3-4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змістові лінії; очікувані результати навчання та відповідний зміст кожного навчального предмета чи інтегрованого курсу. Типовий навчальний план визначає тижневий обсяг навчального навантаження здобувачів освіти. </w:t>
      </w:r>
    </w:p>
    <w:p w:rsidR="0047497C" w:rsidRDefault="0047497C" w:rsidP="0047497C">
      <w:pPr>
        <w:pStyle w:val="1c"/>
        <w:ind w:firstLine="284"/>
        <w:jc w:val="both"/>
      </w:pPr>
      <w:r>
        <w:t xml:space="preserve">Програму побудовано із врахуванням таких </w:t>
      </w:r>
      <w:r w:rsidRPr="00056AB3">
        <w:rPr>
          <w:b/>
        </w:rPr>
        <w:t>принципів:</w:t>
      </w:r>
      <w:r>
        <w:t xml:space="preserve"> </w:t>
      </w:r>
    </w:p>
    <w:p w:rsidR="00056AB3" w:rsidRDefault="0047497C" w:rsidP="0047497C">
      <w:pPr>
        <w:pStyle w:val="1c"/>
        <w:ind w:firstLine="284"/>
        <w:jc w:val="both"/>
      </w:pPr>
      <w:r>
        <w:t xml:space="preserve">- дитиноцентрованості і природовідповідності; </w:t>
      </w:r>
    </w:p>
    <w:p w:rsidR="0047497C" w:rsidRDefault="0047497C" w:rsidP="0047497C">
      <w:pPr>
        <w:pStyle w:val="1c"/>
        <w:ind w:firstLine="284"/>
        <w:jc w:val="both"/>
      </w:pPr>
      <w:r>
        <w:t xml:space="preserve">- узгодження цілей, змісту і очікуваних результатів навчання; </w:t>
      </w:r>
    </w:p>
    <w:p w:rsidR="0047497C" w:rsidRDefault="0047497C" w:rsidP="0047497C">
      <w:pPr>
        <w:pStyle w:val="1c"/>
        <w:ind w:firstLine="284"/>
        <w:jc w:val="both"/>
      </w:pPr>
      <w:r>
        <w:t xml:space="preserve">- науковості, доступності і практичної спрямованості змісту; </w:t>
      </w:r>
    </w:p>
    <w:p w:rsidR="00056AB3" w:rsidRDefault="0047497C" w:rsidP="0047497C">
      <w:pPr>
        <w:pStyle w:val="1c"/>
        <w:ind w:firstLine="284"/>
        <w:jc w:val="both"/>
      </w:pPr>
      <w:r>
        <w:t xml:space="preserve">- наступності і перспективності навчання; </w:t>
      </w:r>
    </w:p>
    <w:p w:rsidR="0047497C" w:rsidRDefault="0047497C" w:rsidP="0047497C">
      <w:pPr>
        <w:pStyle w:val="1c"/>
        <w:ind w:firstLine="284"/>
        <w:jc w:val="both"/>
      </w:pPr>
      <w:r>
        <w:t xml:space="preserve">- взаємозв’язаного формування ключових і предметних компетентностей; </w:t>
      </w:r>
    </w:p>
    <w:p w:rsidR="0047497C" w:rsidRDefault="0047497C" w:rsidP="0047497C">
      <w:pPr>
        <w:pStyle w:val="1c"/>
        <w:ind w:firstLine="284"/>
        <w:jc w:val="both"/>
      </w:pPr>
      <w:r>
        <w:t xml:space="preserve">- логічної послідовності і достатності засвоєння учнями предметних компетентностей; </w:t>
      </w:r>
    </w:p>
    <w:p w:rsidR="0047497C" w:rsidRDefault="0047497C" w:rsidP="0047497C">
      <w:pPr>
        <w:pStyle w:val="1c"/>
        <w:ind w:firstLine="284"/>
        <w:jc w:val="both"/>
      </w:pPr>
      <w:r>
        <w:t xml:space="preserve">- можливостей реалізації змісту освіти через предмети або інтегровані курси; </w:t>
      </w:r>
    </w:p>
    <w:p w:rsidR="0047497C" w:rsidRDefault="0047497C" w:rsidP="0047497C">
      <w:pPr>
        <w:pStyle w:val="1c"/>
        <w:ind w:firstLine="284"/>
        <w:jc w:val="both"/>
      </w:pPr>
      <w:r>
        <w:t xml:space="preserve">- творчого використання вчителем програми залежно від умов навчання; </w:t>
      </w:r>
    </w:p>
    <w:p w:rsidR="0047497C" w:rsidRDefault="0047497C" w:rsidP="0047497C">
      <w:pPr>
        <w:pStyle w:val="1c"/>
        <w:ind w:firstLine="284"/>
        <w:jc w:val="both"/>
      </w:pPr>
      <w:r>
        <w:t xml:space="preserve">- адаптації до індивідуальних особливостей, інтелектуальних і фізичних можливостей, потреб та інтересів дітей. </w:t>
      </w:r>
    </w:p>
    <w:p w:rsidR="0047497C" w:rsidRDefault="0047497C" w:rsidP="0047497C">
      <w:pPr>
        <w:pStyle w:val="1c"/>
        <w:ind w:firstLine="284"/>
        <w:jc w:val="both"/>
      </w:pPr>
      <w:r>
        <w:t xml:space="preserve">Зміст програми має потенціал для формування у здобувачів таких </w:t>
      </w:r>
      <w:r w:rsidRPr="00056AB3">
        <w:rPr>
          <w:b/>
        </w:rPr>
        <w:t>ключових компетентностей:</w:t>
      </w:r>
      <w:r>
        <w:t xml:space="preserve"> </w:t>
      </w:r>
    </w:p>
    <w:p w:rsidR="0047497C" w:rsidRDefault="0047497C" w:rsidP="0047497C">
      <w:pPr>
        <w:pStyle w:val="1c"/>
        <w:ind w:firstLine="284"/>
        <w:jc w:val="both"/>
      </w:pPr>
      <w:r>
        <w:t xml:space="preserve">1) вільне володіння державною мовою; </w:t>
      </w:r>
    </w:p>
    <w:p w:rsidR="0047497C" w:rsidRDefault="0047497C" w:rsidP="0047497C">
      <w:pPr>
        <w:pStyle w:val="1c"/>
        <w:ind w:firstLine="284"/>
        <w:jc w:val="both"/>
      </w:pPr>
      <w:r>
        <w:t xml:space="preserve">2) здатність спілкуватися рідною; </w:t>
      </w:r>
    </w:p>
    <w:p w:rsidR="0047497C" w:rsidRDefault="0047497C" w:rsidP="0047497C">
      <w:pPr>
        <w:pStyle w:val="1c"/>
        <w:ind w:firstLine="284"/>
        <w:jc w:val="both"/>
      </w:pPr>
      <w:r>
        <w:t xml:space="preserve">3) математична компетентність; </w:t>
      </w:r>
    </w:p>
    <w:p w:rsidR="0047497C" w:rsidRDefault="0047497C" w:rsidP="0047497C">
      <w:pPr>
        <w:pStyle w:val="1c"/>
        <w:ind w:firstLine="284"/>
        <w:jc w:val="both"/>
      </w:pPr>
      <w:r>
        <w:t xml:space="preserve">4) компетентності у галузі природничих наук, техніки і технологій; </w:t>
      </w:r>
    </w:p>
    <w:p w:rsidR="0047497C" w:rsidRDefault="0047497C" w:rsidP="0047497C">
      <w:pPr>
        <w:pStyle w:val="1c"/>
        <w:ind w:firstLine="284"/>
        <w:jc w:val="both"/>
      </w:pPr>
      <w:r>
        <w:t xml:space="preserve">5) інноваційність; </w:t>
      </w:r>
    </w:p>
    <w:p w:rsidR="0047497C" w:rsidRDefault="0047497C" w:rsidP="0047497C">
      <w:pPr>
        <w:pStyle w:val="1c"/>
        <w:ind w:firstLine="284"/>
        <w:jc w:val="both"/>
      </w:pPr>
      <w:r>
        <w:t xml:space="preserve">6) екологічна компетентність; </w:t>
      </w:r>
    </w:p>
    <w:p w:rsidR="0047497C" w:rsidRDefault="0047497C" w:rsidP="0047497C">
      <w:pPr>
        <w:pStyle w:val="1c"/>
        <w:ind w:firstLine="284"/>
        <w:jc w:val="both"/>
      </w:pPr>
      <w:r>
        <w:t xml:space="preserve">7) інформаційно-комунікаційна компетентність; </w:t>
      </w:r>
    </w:p>
    <w:p w:rsidR="0047497C" w:rsidRDefault="0047497C" w:rsidP="0047497C">
      <w:pPr>
        <w:pStyle w:val="1c"/>
        <w:ind w:firstLine="284"/>
        <w:jc w:val="both"/>
      </w:pPr>
      <w:r>
        <w:t xml:space="preserve">8) навчання впродовж життя; </w:t>
      </w:r>
    </w:p>
    <w:p w:rsidR="0047497C" w:rsidRDefault="0047497C" w:rsidP="0047497C">
      <w:pPr>
        <w:pStyle w:val="1c"/>
        <w:ind w:firstLine="284"/>
        <w:jc w:val="both"/>
      </w:pPr>
      <w:r>
        <w:t xml:space="preserve">9) громадянські та соціальні компетентності; </w:t>
      </w:r>
    </w:p>
    <w:p w:rsidR="0047497C" w:rsidRDefault="0047497C" w:rsidP="0047497C">
      <w:pPr>
        <w:pStyle w:val="1c"/>
        <w:ind w:firstLine="284"/>
        <w:jc w:val="both"/>
      </w:pPr>
      <w:r>
        <w:t xml:space="preserve">10) культурна компетентність; </w:t>
      </w:r>
    </w:p>
    <w:p w:rsidR="0047497C" w:rsidRDefault="0047497C" w:rsidP="0047497C">
      <w:pPr>
        <w:pStyle w:val="1c"/>
        <w:ind w:firstLine="284"/>
        <w:jc w:val="both"/>
      </w:pPr>
      <w:r>
        <w:t xml:space="preserve">11) підприємливість та фінансова грамотність. </w:t>
      </w:r>
    </w:p>
    <w:p w:rsidR="00056AB3" w:rsidRDefault="0047497C" w:rsidP="0047497C">
      <w:pPr>
        <w:pStyle w:val="1c"/>
        <w:ind w:firstLine="284"/>
        <w:jc w:val="both"/>
      </w:pPr>
      <w:r>
        <w:t xml:space="preserve">Спільними для всіх ключових компетентностей є такі </w:t>
      </w:r>
      <w:r w:rsidRPr="001433DD">
        <w:rPr>
          <w:b/>
        </w:rPr>
        <w:t>вміння</w:t>
      </w:r>
      <w: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w:t>
      </w:r>
      <w:r w:rsidRPr="00AA5DFD">
        <w:t xml:space="preserve">вміння </w:t>
      </w:r>
      <w:r>
        <w:t xml:space="preserve">конструктивно керувати емоціями, оцінювати ризики, приймати рішення, розв'язувати проблеми, співпрацювати з іншими людьми. </w:t>
      </w:r>
    </w:p>
    <w:p w:rsidR="00056AB3" w:rsidRDefault="0047497C" w:rsidP="0047497C">
      <w:pPr>
        <w:pStyle w:val="1c"/>
        <w:ind w:firstLine="284"/>
        <w:jc w:val="both"/>
      </w:pPr>
      <w: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056AB3">
        <w:rPr>
          <w:b/>
        </w:rPr>
        <w:t>внутрішньопредметні і міжпредметні зв’язки</w:t>
      </w:r>
      <w:r>
        <w:t xml:space="preserve">, які сприяють цілісності результатів початкової освіти та переносу умінь у нові ситуації. </w:t>
      </w:r>
    </w:p>
    <w:p w:rsidR="00056AB3" w:rsidRDefault="0047497C" w:rsidP="0047497C">
      <w:pPr>
        <w:pStyle w:val="1c"/>
        <w:ind w:firstLine="284"/>
        <w:jc w:val="both"/>
      </w:pPr>
      <w:r>
        <w:t xml:space="preserve">Вимоги до дітей, які розпочинають навчання у початковій школі, мають враховувати досягнення попереднього етапу їхнього розвитку. </w:t>
      </w:r>
    </w:p>
    <w:p w:rsidR="00F20055" w:rsidRDefault="0047497C" w:rsidP="0047497C">
      <w:pPr>
        <w:pStyle w:val="1c"/>
        <w:ind w:firstLine="284"/>
        <w:jc w:val="both"/>
      </w:pPr>
      <w: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w:t>
      </w:r>
      <w:r w:rsidRPr="0072193B">
        <w:rPr>
          <w:b/>
        </w:rPr>
        <w:t>базових особистісних якостей дітей:</w:t>
      </w:r>
      <w:r>
        <w:t xml:space="preserve">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72193B">
        <w:rPr>
          <w:b/>
          <w:i/>
        </w:rPr>
        <w:t>фізичної, соціальної, емоційно-ціннісної, пізнавальної, мовленнєвої, творчої.</w:t>
      </w:r>
      <w:r>
        <w:t xml:space="preserve"> </w:t>
      </w:r>
    </w:p>
    <w:p w:rsidR="00F20055" w:rsidRDefault="0047497C" w:rsidP="0047497C">
      <w:pPr>
        <w:pStyle w:val="1c"/>
        <w:ind w:firstLine="284"/>
        <w:jc w:val="both"/>
      </w:pPr>
      <w: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F20055" w:rsidRDefault="0047497C" w:rsidP="0047497C">
      <w:pPr>
        <w:pStyle w:val="1c"/>
        <w:ind w:firstLine="284"/>
        <w:jc w:val="both"/>
      </w:pPr>
      <w: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w:t>
      </w:r>
      <w:r>
        <w:lastRenderedPageBreak/>
        <w:t xml:space="preserve">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F20055" w:rsidRDefault="0047497C" w:rsidP="0047497C">
      <w:pPr>
        <w:pStyle w:val="1c"/>
        <w:ind w:firstLine="284"/>
        <w:jc w:val="both"/>
      </w:pPr>
      <w: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очікуваних результатів, зазначених у програмі. </w:t>
      </w:r>
    </w:p>
    <w:p w:rsidR="00F20055" w:rsidRDefault="0047497C" w:rsidP="0047497C">
      <w:pPr>
        <w:pStyle w:val="1c"/>
        <w:ind w:firstLine="284"/>
        <w:jc w:val="both"/>
      </w:pPr>
      <w:r>
        <w:t xml:space="preserve">Освітні програми можуть мати корекційно-розвивальний складник для осіб з особливими освітніми потребами. Для них тривалість здобуття початкової освіти може бути подовжена. </w:t>
      </w:r>
    </w:p>
    <w:p w:rsidR="00F20055" w:rsidRDefault="0047497C" w:rsidP="0047497C">
      <w:pPr>
        <w:pStyle w:val="1c"/>
        <w:ind w:firstLine="284"/>
        <w:jc w:val="both"/>
      </w:pPr>
      <w:r>
        <w:t xml:space="preserve">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 </w:t>
      </w:r>
    </w:p>
    <w:p w:rsidR="004D3E4D" w:rsidRDefault="0047497C" w:rsidP="0047497C">
      <w:pPr>
        <w:pStyle w:val="1c"/>
        <w:ind w:firstLine="284"/>
        <w:jc w:val="both"/>
      </w:pPr>
      <w:r w:rsidRPr="00F20055">
        <w:rPr>
          <w:b/>
        </w:rPr>
        <w:t>Контроль і оцінювання навчальних досягнень</w:t>
      </w:r>
      <w: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D3E4D" w:rsidRDefault="0047497C" w:rsidP="0047497C">
      <w:pPr>
        <w:pStyle w:val="1c"/>
        <w:ind w:firstLine="284"/>
        <w:jc w:val="both"/>
      </w:pPr>
      <w:r>
        <w:t xml:space="preserve">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4D3E4D" w:rsidRDefault="0047497C" w:rsidP="0047497C">
      <w:pPr>
        <w:pStyle w:val="1c"/>
        <w:ind w:firstLine="284"/>
        <w:jc w:val="both"/>
      </w:pPr>
      <w:r>
        <w:t xml:space="preserve">Навчальні досягнення здобувачів у 3-4 класах підлягають формувальному та підсумковому (тематичному і завершальному) оцінюванню. </w:t>
      </w:r>
    </w:p>
    <w:p w:rsidR="00973DEC" w:rsidRDefault="0047497C" w:rsidP="0047497C">
      <w:pPr>
        <w:pStyle w:val="1c"/>
        <w:ind w:firstLine="284"/>
        <w:jc w:val="both"/>
      </w:pPr>
      <w:r w:rsidRPr="004D3E4D">
        <w:rPr>
          <w:b/>
        </w:rPr>
        <w:t>Формувальне оцінювання має на меті:</w:t>
      </w:r>
      <w:r>
        <w:t xml:space="preserve">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973DEC" w:rsidRDefault="0047497C" w:rsidP="0047497C">
      <w:pPr>
        <w:pStyle w:val="1c"/>
        <w:ind w:firstLine="284"/>
        <w:jc w:val="both"/>
      </w:pPr>
      <w:r w:rsidRPr="00973DEC">
        <w:rPr>
          <w:b/>
        </w:rPr>
        <w:t>Підсумкове оцінювання</w:t>
      </w:r>
      <w:r>
        <w:t xml:space="preserve"> передбачає зіставлення навчальних досягнень здобувачів з очікуваними результатами навчання, визначеними освітньою програмою. </w:t>
      </w:r>
    </w:p>
    <w:p w:rsidR="00973DEC" w:rsidRDefault="0047497C" w:rsidP="0047497C">
      <w:pPr>
        <w:pStyle w:val="1c"/>
        <w:ind w:firstLine="284"/>
        <w:jc w:val="both"/>
      </w:pPr>
      <w: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090E31" w:rsidRPr="00074D43" w:rsidRDefault="0047497C" w:rsidP="0047497C">
      <w:pPr>
        <w:pStyle w:val="1c"/>
        <w:ind w:firstLine="284"/>
        <w:jc w:val="both"/>
        <w:rPr>
          <w:spacing w:val="-4"/>
          <w:lang w:val="uk-UA"/>
        </w:rPr>
      </w:pPr>
      <w: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047166" w:rsidRDefault="00047166" w:rsidP="00090E31">
      <w:pPr>
        <w:spacing w:after="0" w:line="240" w:lineRule="auto"/>
        <w:ind w:firstLine="709"/>
        <w:jc w:val="center"/>
        <w:rPr>
          <w:rFonts w:ascii="Times New Roman" w:eastAsia="Times New Roman" w:hAnsi="Times New Roman" w:cs="Times New Roman"/>
          <w:b/>
          <w:lang w:val="uk-UA"/>
        </w:rPr>
      </w:pPr>
    </w:p>
    <w:p w:rsidR="008D1059" w:rsidRPr="00074D43" w:rsidRDefault="00B17AE5" w:rsidP="00090E31">
      <w:pPr>
        <w:spacing w:after="0" w:line="240" w:lineRule="auto"/>
        <w:ind w:firstLine="709"/>
        <w:jc w:val="center"/>
        <w:rPr>
          <w:rFonts w:ascii="Times New Roman" w:hAnsi="Times New Roman" w:cs="Times New Roman"/>
          <w:spacing w:val="-4"/>
          <w:lang w:val="uk-UA"/>
        </w:rPr>
      </w:pPr>
      <w:r w:rsidRPr="00074D43">
        <w:rPr>
          <w:rFonts w:ascii="Times New Roman" w:eastAsia="Times New Roman" w:hAnsi="Times New Roman" w:cs="Times New Roman"/>
          <w:b/>
          <w:lang w:val="uk-UA"/>
        </w:rPr>
        <w:t>Н</w:t>
      </w:r>
      <w:r w:rsidR="008D1059" w:rsidRPr="00074D43">
        <w:rPr>
          <w:rFonts w:ascii="Times New Roman" w:eastAsia="Times New Roman" w:hAnsi="Times New Roman" w:cs="Times New Roman"/>
          <w:b/>
          <w:lang w:val="uk-UA"/>
        </w:rPr>
        <w:t>авчальний план</w:t>
      </w:r>
    </w:p>
    <w:p w:rsidR="00D933C7" w:rsidRPr="00074D43" w:rsidRDefault="008D1059" w:rsidP="00F96A81">
      <w:pPr>
        <w:pStyle w:val="ac"/>
        <w:jc w:val="center"/>
        <w:rPr>
          <w:rFonts w:ascii="Times New Roman" w:hAnsi="Times New Roman" w:cs="Times New Roman"/>
          <w:b/>
        </w:rPr>
      </w:pPr>
      <w:r w:rsidRPr="00074D43">
        <w:rPr>
          <w:rFonts w:ascii="Times New Roman" w:hAnsi="Times New Roman" w:cs="Times New Roman"/>
          <w:b/>
        </w:rPr>
        <w:t xml:space="preserve">І ступеня </w:t>
      </w:r>
      <w:r w:rsidR="00D933C7" w:rsidRPr="00074D43">
        <w:rPr>
          <w:rFonts w:ascii="Times New Roman" w:hAnsi="Times New Roman" w:cs="Times New Roman"/>
          <w:b/>
        </w:rPr>
        <w:t xml:space="preserve">ЗНЗ І-ІІІ ступенів № </w:t>
      </w:r>
      <w:r w:rsidR="00776C70" w:rsidRPr="00074D43">
        <w:rPr>
          <w:rFonts w:ascii="Times New Roman" w:hAnsi="Times New Roman" w:cs="Times New Roman"/>
          <w:b/>
        </w:rPr>
        <w:t>6</w:t>
      </w:r>
    </w:p>
    <w:p w:rsidR="008D1059" w:rsidRPr="00074D43" w:rsidRDefault="008D1059" w:rsidP="00F96A81">
      <w:pPr>
        <w:pStyle w:val="ac"/>
        <w:jc w:val="center"/>
        <w:rPr>
          <w:rFonts w:ascii="Times New Roman" w:hAnsi="Times New Roman" w:cs="Times New Roman"/>
          <w:b/>
        </w:rPr>
      </w:pPr>
      <w:r w:rsidRPr="00074D43">
        <w:rPr>
          <w:rFonts w:ascii="Times New Roman" w:hAnsi="Times New Roman" w:cs="Times New Roman"/>
          <w:b/>
        </w:rPr>
        <w:t>з української мовою навчання на 20</w:t>
      </w:r>
      <w:r w:rsidR="008F66C5" w:rsidRPr="00074D43">
        <w:rPr>
          <w:rFonts w:ascii="Times New Roman" w:hAnsi="Times New Roman" w:cs="Times New Roman"/>
          <w:b/>
        </w:rPr>
        <w:t>20</w:t>
      </w:r>
      <w:r w:rsidRPr="00074D43">
        <w:rPr>
          <w:rFonts w:ascii="Times New Roman" w:hAnsi="Times New Roman" w:cs="Times New Roman"/>
          <w:b/>
        </w:rPr>
        <w:t xml:space="preserve"> -20</w:t>
      </w:r>
      <w:r w:rsidR="008F66C5" w:rsidRPr="00074D43">
        <w:rPr>
          <w:rFonts w:ascii="Times New Roman" w:hAnsi="Times New Roman" w:cs="Times New Roman"/>
          <w:b/>
        </w:rPr>
        <w:t>21</w:t>
      </w:r>
      <w:r w:rsidRPr="00074D43">
        <w:rPr>
          <w:rFonts w:ascii="Times New Roman" w:hAnsi="Times New Roman" w:cs="Times New Roman"/>
          <w:b/>
        </w:rPr>
        <w:t xml:space="preserve"> навчальний рік</w:t>
      </w:r>
    </w:p>
    <w:p w:rsidR="008D1059" w:rsidRPr="00074D43" w:rsidRDefault="008D1059" w:rsidP="008D1059">
      <w:pPr>
        <w:pStyle w:val="ac"/>
        <w:jc w:val="center"/>
        <w:rPr>
          <w:rFonts w:ascii="Times New Roman" w:hAnsi="Times New Roman" w:cs="Times New Roman"/>
          <w:b/>
        </w:rPr>
      </w:pPr>
      <w:r w:rsidRPr="00074D43">
        <w:rPr>
          <w:rFonts w:ascii="Times New Roman" w:hAnsi="Times New Roman" w:cs="Times New Roman"/>
          <w:b/>
        </w:rPr>
        <w:t>в умовах 5-денного робочого тижня</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8"/>
        <w:gridCol w:w="2649"/>
      </w:tblGrid>
      <w:tr w:rsidR="00D933C7" w:rsidRPr="00074D43" w:rsidTr="004C0DDD">
        <w:trPr>
          <w:trHeight w:val="394"/>
          <w:tblHeader/>
          <w:jc w:val="center"/>
        </w:trPr>
        <w:tc>
          <w:tcPr>
            <w:tcW w:w="6158" w:type="dxa"/>
            <w:vMerge w:val="restart"/>
            <w:tcBorders>
              <w:top w:val="single" w:sz="4" w:space="0" w:color="auto"/>
              <w:left w:val="single" w:sz="4" w:space="0" w:color="auto"/>
              <w:bottom w:val="single" w:sz="4" w:space="0" w:color="auto"/>
              <w:right w:val="single" w:sz="4" w:space="0" w:color="auto"/>
            </w:tcBorders>
            <w:vAlign w:val="center"/>
          </w:tcPr>
          <w:p w:rsidR="00D933C7" w:rsidRPr="00074D43" w:rsidRDefault="00D933C7" w:rsidP="001C69CE">
            <w:pPr>
              <w:pStyle w:val="1c"/>
              <w:jc w:val="center"/>
              <w:rPr>
                <w:lang w:val="uk-UA"/>
              </w:rPr>
            </w:pPr>
            <w:r w:rsidRPr="00074D43">
              <w:rPr>
                <w:lang w:val="uk-UA"/>
              </w:rPr>
              <w:t>Назва освітньої галузі</w:t>
            </w:r>
          </w:p>
        </w:tc>
        <w:tc>
          <w:tcPr>
            <w:tcW w:w="2649" w:type="dxa"/>
            <w:tcBorders>
              <w:top w:val="single" w:sz="4" w:space="0" w:color="auto"/>
              <w:left w:val="single" w:sz="4" w:space="0" w:color="auto"/>
              <w:bottom w:val="single" w:sz="4" w:space="0" w:color="auto"/>
              <w:right w:val="single" w:sz="4" w:space="0" w:color="auto"/>
            </w:tcBorders>
          </w:tcPr>
          <w:p w:rsidR="00D933C7" w:rsidRPr="00074D43" w:rsidRDefault="00D933C7" w:rsidP="00A91F36">
            <w:pPr>
              <w:pStyle w:val="1c"/>
              <w:jc w:val="center"/>
              <w:rPr>
                <w:lang w:val="uk-UA"/>
              </w:rPr>
            </w:pPr>
            <w:r w:rsidRPr="00074D43">
              <w:t>К</w:t>
            </w:r>
            <w:r w:rsidRPr="00074D43">
              <w:rPr>
                <w:lang w:val="uk-UA"/>
              </w:rPr>
              <w:t>ількість</w:t>
            </w:r>
          </w:p>
          <w:p w:rsidR="00D933C7" w:rsidRPr="00074D43" w:rsidRDefault="00D933C7" w:rsidP="00A91F36">
            <w:pPr>
              <w:pStyle w:val="1c"/>
              <w:jc w:val="center"/>
              <w:rPr>
                <w:lang w:val="uk-UA"/>
              </w:rPr>
            </w:pPr>
            <w:r w:rsidRPr="00074D43">
              <w:rPr>
                <w:lang w:val="uk-UA"/>
              </w:rPr>
              <w:t>годин на тиждень</w:t>
            </w:r>
          </w:p>
        </w:tc>
      </w:tr>
      <w:tr w:rsidR="00D933C7" w:rsidRPr="00074D43" w:rsidTr="004C0DDD">
        <w:trPr>
          <w:trHeight w:val="394"/>
          <w:tblHeader/>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D933C7" w:rsidRPr="00074D43" w:rsidRDefault="00D933C7" w:rsidP="00A91F36">
            <w:pPr>
              <w:pStyle w:val="1c"/>
              <w:rPr>
                <w:lang w:val="uk-UA"/>
              </w:rPr>
            </w:pP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EE4347" w:rsidP="00A91F36">
            <w:pPr>
              <w:pStyle w:val="1c"/>
              <w:jc w:val="center"/>
              <w:rPr>
                <w:lang w:val="uk-UA"/>
              </w:rPr>
            </w:pPr>
            <w:r w:rsidRPr="00074D43">
              <w:rPr>
                <w:lang w:val="uk-UA"/>
              </w:rPr>
              <w:t>3</w:t>
            </w:r>
            <w:r w:rsidR="00D933C7" w:rsidRPr="00074D43">
              <w:rPr>
                <w:lang w:val="uk-UA"/>
              </w:rPr>
              <w:t>-Б</w:t>
            </w:r>
            <w:r w:rsidR="00D933C7" w:rsidRPr="00074D43">
              <w:t xml:space="preserve"> клас</w:t>
            </w:r>
          </w:p>
        </w:tc>
      </w:tr>
      <w:tr w:rsidR="00D933C7" w:rsidRPr="00074D43" w:rsidTr="00FA7120">
        <w:trPr>
          <w:trHeight w:val="228"/>
          <w:jc w:val="center"/>
        </w:trPr>
        <w:tc>
          <w:tcPr>
            <w:tcW w:w="8807" w:type="dxa"/>
            <w:gridSpan w:val="2"/>
            <w:tcBorders>
              <w:top w:val="single" w:sz="4" w:space="0" w:color="auto"/>
              <w:left w:val="single" w:sz="4" w:space="0" w:color="auto"/>
              <w:bottom w:val="single" w:sz="4" w:space="0" w:color="auto"/>
              <w:right w:val="single" w:sz="4" w:space="0" w:color="auto"/>
            </w:tcBorders>
          </w:tcPr>
          <w:p w:rsidR="00D933C7" w:rsidRPr="00074D43" w:rsidRDefault="00D933C7" w:rsidP="00A91F36">
            <w:pPr>
              <w:pStyle w:val="1c"/>
              <w:jc w:val="center"/>
              <w:rPr>
                <w:lang w:val="uk-UA"/>
              </w:rPr>
            </w:pPr>
            <w:r w:rsidRPr="00074D43">
              <w:rPr>
                <w:lang w:val="uk-UA"/>
              </w:rPr>
              <w:t>Інваріантний складник</w:t>
            </w:r>
          </w:p>
        </w:tc>
      </w:tr>
      <w:tr w:rsidR="00D933C7" w:rsidRPr="00074D43" w:rsidTr="004C0DDD">
        <w:trPr>
          <w:trHeight w:val="402"/>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A91F36" w:rsidRDefault="00D933C7" w:rsidP="00A91F36">
            <w:pPr>
              <w:pStyle w:val="1c"/>
              <w:rPr>
                <w:b/>
                <w:lang w:val="uk-UA"/>
              </w:rPr>
            </w:pPr>
            <w:r w:rsidRPr="00A91F36">
              <w:rPr>
                <w:b/>
              </w:rPr>
              <w:t>Мовно-літературна, у тому числі:</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r w:rsidRPr="00074D43">
              <w:rPr>
                <w:lang w:val="uk-UA"/>
              </w:rPr>
              <w:t>10</w:t>
            </w:r>
          </w:p>
        </w:tc>
      </w:tr>
      <w:tr w:rsidR="00D933C7" w:rsidRPr="00074D43" w:rsidTr="004C0DDD">
        <w:trPr>
          <w:trHeight w:val="402"/>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A91F36" w:rsidRDefault="00D933C7" w:rsidP="00A91F36">
            <w:pPr>
              <w:pStyle w:val="1c"/>
              <w:rPr>
                <w:b/>
                <w:lang w:val="uk-UA"/>
              </w:rPr>
            </w:pPr>
            <w:r w:rsidRPr="00A91F36">
              <w:rPr>
                <w:b/>
              </w:rPr>
              <w:t>українська мова і література</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r w:rsidRPr="00074D43">
              <w:rPr>
                <w:lang w:val="uk-UA"/>
              </w:rPr>
              <w:t>7</w:t>
            </w:r>
          </w:p>
        </w:tc>
      </w:tr>
      <w:tr w:rsidR="00D933C7" w:rsidRPr="00074D43" w:rsidTr="004C0DDD">
        <w:trPr>
          <w:trHeight w:val="402"/>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A91F36" w:rsidRDefault="00D933C7" w:rsidP="00A91F36">
            <w:pPr>
              <w:pStyle w:val="1c"/>
              <w:rPr>
                <w:b/>
                <w:lang w:val="uk-UA"/>
              </w:rPr>
            </w:pPr>
            <w:r w:rsidRPr="00A91F36">
              <w:rPr>
                <w:b/>
              </w:rPr>
              <w:t>іншомовна освіта</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r w:rsidRPr="00074D43">
              <w:rPr>
                <w:lang w:val="uk-UA"/>
              </w:rPr>
              <w:t>3</w:t>
            </w:r>
          </w:p>
        </w:tc>
      </w:tr>
      <w:tr w:rsidR="00D933C7" w:rsidRPr="00074D43" w:rsidTr="004C0DDD">
        <w:trPr>
          <w:trHeight w:val="402"/>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A91F36" w:rsidRDefault="00D933C7" w:rsidP="00A91F36">
            <w:pPr>
              <w:pStyle w:val="1c"/>
              <w:rPr>
                <w:b/>
                <w:lang w:val="uk-UA"/>
              </w:rPr>
            </w:pPr>
            <w:r w:rsidRPr="00A91F36">
              <w:rPr>
                <w:b/>
              </w:rPr>
              <w:t>Математична</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r w:rsidRPr="00074D43">
              <w:t>4</w:t>
            </w:r>
          </w:p>
        </w:tc>
      </w:tr>
      <w:tr w:rsidR="00D933C7" w:rsidRPr="00074D43" w:rsidTr="004C0DDD">
        <w:trPr>
          <w:trHeight w:val="402"/>
          <w:jc w:val="center"/>
        </w:trPr>
        <w:tc>
          <w:tcPr>
            <w:tcW w:w="6158" w:type="dxa"/>
            <w:tcBorders>
              <w:top w:val="single" w:sz="4" w:space="0" w:color="auto"/>
              <w:left w:val="single" w:sz="4" w:space="0" w:color="auto"/>
              <w:bottom w:val="single" w:sz="4" w:space="0" w:color="auto"/>
              <w:right w:val="single" w:sz="4" w:space="0" w:color="auto"/>
            </w:tcBorders>
          </w:tcPr>
          <w:p w:rsidR="00D933C7" w:rsidRPr="00A91F36" w:rsidRDefault="00D933C7" w:rsidP="00A91F36">
            <w:pPr>
              <w:pStyle w:val="1c"/>
              <w:rPr>
                <w:b/>
                <w:lang w:val="uk-UA"/>
              </w:rPr>
            </w:pPr>
            <w:r w:rsidRPr="00A91F36">
              <w:rPr>
                <w:b/>
              </w:rPr>
              <w:t>Я</w:t>
            </w:r>
            <w:r w:rsidRPr="00A91F36">
              <w:rPr>
                <w:b/>
                <w:lang w:val="uk-UA"/>
              </w:rPr>
              <w:t xml:space="preserve"> </w:t>
            </w:r>
            <w:r w:rsidRPr="00A91F36">
              <w:rPr>
                <w:b/>
              </w:rPr>
              <w:t>досліджую</w:t>
            </w:r>
            <w:r w:rsidRPr="00A91F36">
              <w:rPr>
                <w:b/>
                <w:lang w:val="uk-UA"/>
              </w:rPr>
              <w:t xml:space="preserve"> </w:t>
            </w:r>
            <w:r w:rsidRPr="00A91F36">
              <w:rPr>
                <w:b/>
              </w:rPr>
              <w:t>світ</w:t>
            </w:r>
            <w:r w:rsidRPr="00A91F36">
              <w:rPr>
                <w:b/>
                <w:lang w:val="uk-UA"/>
              </w:rPr>
              <w:t xml:space="preserve"> </w:t>
            </w:r>
            <w:r w:rsidRPr="00A91F36">
              <w:rPr>
                <w:lang w:val="uk-UA"/>
              </w:rPr>
              <w:t>(природнича, громадянська й історична, cоціальна, здоров’язбережувальна галузі)</w:t>
            </w:r>
          </w:p>
        </w:tc>
        <w:tc>
          <w:tcPr>
            <w:tcW w:w="2649" w:type="dxa"/>
            <w:tcBorders>
              <w:top w:val="single" w:sz="4" w:space="0" w:color="auto"/>
              <w:left w:val="single" w:sz="4" w:space="0" w:color="auto"/>
              <w:bottom w:val="single" w:sz="4" w:space="0" w:color="auto"/>
              <w:right w:val="single" w:sz="4" w:space="0" w:color="auto"/>
            </w:tcBorders>
          </w:tcPr>
          <w:p w:rsidR="00D933C7" w:rsidRPr="00074D43" w:rsidRDefault="00D933C7" w:rsidP="00A91F36">
            <w:pPr>
              <w:pStyle w:val="1c"/>
              <w:jc w:val="center"/>
              <w:rPr>
                <w:lang w:val="uk-UA"/>
              </w:rPr>
            </w:pPr>
            <w:r w:rsidRPr="00074D43">
              <w:rPr>
                <w:lang w:val="uk-UA"/>
              </w:rPr>
              <w:t>3</w:t>
            </w:r>
          </w:p>
        </w:tc>
      </w:tr>
      <w:tr w:rsidR="00D933C7" w:rsidRPr="00074D43" w:rsidTr="004C0DDD">
        <w:trPr>
          <w:trHeight w:val="402"/>
          <w:jc w:val="center"/>
        </w:trPr>
        <w:tc>
          <w:tcPr>
            <w:tcW w:w="6158" w:type="dxa"/>
            <w:tcBorders>
              <w:top w:val="single" w:sz="4" w:space="0" w:color="auto"/>
              <w:left w:val="single" w:sz="4" w:space="0" w:color="auto"/>
              <w:bottom w:val="single" w:sz="4" w:space="0" w:color="auto"/>
              <w:right w:val="single" w:sz="4" w:space="0" w:color="auto"/>
            </w:tcBorders>
          </w:tcPr>
          <w:p w:rsidR="00D933C7" w:rsidRPr="00A91F36" w:rsidRDefault="00D933C7" w:rsidP="00A91F36">
            <w:pPr>
              <w:pStyle w:val="1c"/>
              <w:rPr>
                <w:b/>
                <w:lang w:val="uk-UA"/>
              </w:rPr>
            </w:pPr>
            <w:r w:rsidRPr="00A91F36">
              <w:rPr>
                <w:b/>
                <w:lang w:val="uk-UA"/>
              </w:rPr>
              <w:t>Технологічна</w:t>
            </w:r>
          </w:p>
        </w:tc>
        <w:tc>
          <w:tcPr>
            <w:tcW w:w="2649" w:type="dxa"/>
            <w:tcBorders>
              <w:top w:val="single" w:sz="4" w:space="0" w:color="auto"/>
              <w:left w:val="single" w:sz="4" w:space="0" w:color="auto"/>
              <w:bottom w:val="single" w:sz="4" w:space="0" w:color="auto"/>
              <w:right w:val="single" w:sz="4" w:space="0" w:color="auto"/>
            </w:tcBorders>
          </w:tcPr>
          <w:p w:rsidR="00D933C7" w:rsidRPr="00074D43" w:rsidRDefault="00D933C7" w:rsidP="00A91F36">
            <w:pPr>
              <w:pStyle w:val="1c"/>
              <w:jc w:val="center"/>
              <w:rPr>
                <w:lang w:val="uk-UA"/>
              </w:rPr>
            </w:pPr>
            <w:r w:rsidRPr="00074D43">
              <w:rPr>
                <w:lang w:val="uk-UA"/>
              </w:rPr>
              <w:t>1</w:t>
            </w:r>
          </w:p>
        </w:tc>
      </w:tr>
      <w:tr w:rsidR="00D933C7" w:rsidRPr="00074D43" w:rsidTr="004C0DDD">
        <w:trPr>
          <w:trHeight w:val="421"/>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A91F36" w:rsidRDefault="00D933C7" w:rsidP="00A91F36">
            <w:pPr>
              <w:pStyle w:val="1c"/>
              <w:rPr>
                <w:b/>
                <w:lang w:val="uk-UA"/>
              </w:rPr>
            </w:pPr>
            <w:r w:rsidRPr="00A91F36">
              <w:rPr>
                <w:b/>
              </w:rPr>
              <w:t>Інформатична</w:t>
            </w:r>
          </w:p>
        </w:tc>
        <w:tc>
          <w:tcPr>
            <w:tcW w:w="2649" w:type="dxa"/>
            <w:tcBorders>
              <w:top w:val="single" w:sz="4" w:space="0" w:color="auto"/>
              <w:left w:val="single" w:sz="4" w:space="0" w:color="auto"/>
              <w:bottom w:val="single" w:sz="4" w:space="0" w:color="auto"/>
              <w:right w:val="single" w:sz="4" w:space="0" w:color="auto"/>
            </w:tcBorders>
            <w:vAlign w:val="center"/>
            <w:hideMark/>
          </w:tcPr>
          <w:p w:rsidR="00D933C7" w:rsidRPr="00074D43" w:rsidRDefault="00D933C7" w:rsidP="00A91F36">
            <w:pPr>
              <w:pStyle w:val="1c"/>
              <w:jc w:val="center"/>
              <w:rPr>
                <w:lang w:val="uk-UA"/>
              </w:rPr>
            </w:pPr>
            <w:r w:rsidRPr="00074D43">
              <w:rPr>
                <w:lang w:val="uk-UA"/>
              </w:rPr>
              <w:t>1</w:t>
            </w:r>
          </w:p>
        </w:tc>
      </w:tr>
      <w:tr w:rsidR="00D933C7" w:rsidRPr="00074D43" w:rsidTr="004C0DDD">
        <w:trPr>
          <w:trHeight w:val="431"/>
          <w:jc w:val="center"/>
        </w:trPr>
        <w:tc>
          <w:tcPr>
            <w:tcW w:w="6158" w:type="dxa"/>
            <w:tcBorders>
              <w:top w:val="single" w:sz="4" w:space="0" w:color="auto"/>
              <w:left w:val="single" w:sz="4" w:space="0" w:color="auto"/>
              <w:bottom w:val="single" w:sz="4" w:space="0" w:color="auto"/>
              <w:right w:val="single" w:sz="4" w:space="0" w:color="auto"/>
            </w:tcBorders>
            <w:hideMark/>
          </w:tcPr>
          <w:p w:rsidR="005B0E1D" w:rsidRPr="00A91F36" w:rsidRDefault="00D933C7" w:rsidP="00A91F36">
            <w:pPr>
              <w:pStyle w:val="1c"/>
              <w:rPr>
                <w:b/>
                <w:lang w:val="uk-UA"/>
              </w:rPr>
            </w:pPr>
            <w:r w:rsidRPr="00A91F36">
              <w:rPr>
                <w:b/>
              </w:rPr>
              <w:t>Мистецька</w:t>
            </w:r>
          </w:p>
          <w:p w:rsidR="00D933C7" w:rsidRPr="00A91F36" w:rsidRDefault="00D933C7" w:rsidP="00A91F36">
            <w:pPr>
              <w:pStyle w:val="1c"/>
              <w:rPr>
                <w:lang w:val="uk-UA"/>
              </w:rPr>
            </w:pPr>
            <w:r w:rsidRPr="00A91F36">
              <w:rPr>
                <w:lang w:val="uk-UA"/>
              </w:rPr>
              <w:t>(образотворче  мистецтво - 1, музичне мистецтво - 1)</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r w:rsidRPr="00074D43">
              <w:rPr>
                <w:lang w:val="uk-UA"/>
              </w:rPr>
              <w:t>2</w:t>
            </w:r>
          </w:p>
        </w:tc>
      </w:tr>
      <w:tr w:rsidR="00D933C7" w:rsidRPr="00074D43" w:rsidTr="00A91F36">
        <w:trPr>
          <w:trHeight w:val="362"/>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A91F36" w:rsidRDefault="00D933C7" w:rsidP="00A91F36">
            <w:pPr>
              <w:pStyle w:val="1c"/>
              <w:rPr>
                <w:b/>
                <w:lang w:val="uk-UA"/>
              </w:rPr>
            </w:pPr>
            <w:r w:rsidRPr="00A91F36">
              <w:rPr>
                <w:b/>
              </w:rPr>
              <w:lastRenderedPageBreak/>
              <w:t>Фізкультурна*</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r w:rsidRPr="00074D43">
              <w:rPr>
                <w:lang w:val="uk-UA"/>
              </w:rPr>
              <w:t>3</w:t>
            </w:r>
          </w:p>
        </w:tc>
      </w:tr>
      <w:tr w:rsidR="001E09CC" w:rsidRPr="00074D43" w:rsidTr="00A91F36">
        <w:trPr>
          <w:trHeight w:val="339"/>
          <w:jc w:val="center"/>
        </w:trPr>
        <w:tc>
          <w:tcPr>
            <w:tcW w:w="6158" w:type="dxa"/>
            <w:tcBorders>
              <w:top w:val="single" w:sz="4" w:space="0" w:color="auto"/>
              <w:left w:val="single" w:sz="4" w:space="0" w:color="auto"/>
              <w:bottom w:val="single" w:sz="4" w:space="0" w:color="auto"/>
              <w:right w:val="single" w:sz="4" w:space="0" w:color="auto"/>
            </w:tcBorders>
          </w:tcPr>
          <w:p w:rsidR="001E09CC" w:rsidRPr="00A91F36" w:rsidRDefault="001E09CC" w:rsidP="00A91F36">
            <w:pPr>
              <w:pStyle w:val="1c"/>
              <w:rPr>
                <w:b/>
                <w:lang w:val="uk-UA"/>
              </w:rPr>
            </w:pPr>
            <w:r w:rsidRPr="00A91F36">
              <w:rPr>
                <w:b/>
                <w:lang w:val="uk-UA"/>
              </w:rPr>
              <w:t>Усього</w:t>
            </w:r>
          </w:p>
        </w:tc>
        <w:tc>
          <w:tcPr>
            <w:tcW w:w="2649" w:type="dxa"/>
            <w:tcBorders>
              <w:top w:val="single" w:sz="4" w:space="0" w:color="auto"/>
              <w:left w:val="single" w:sz="4" w:space="0" w:color="auto"/>
              <w:bottom w:val="single" w:sz="4" w:space="0" w:color="auto"/>
              <w:right w:val="single" w:sz="4" w:space="0" w:color="auto"/>
            </w:tcBorders>
          </w:tcPr>
          <w:p w:rsidR="001E09CC" w:rsidRPr="008E5640" w:rsidRDefault="00FA7120" w:rsidP="00A91F36">
            <w:pPr>
              <w:pStyle w:val="1c"/>
              <w:jc w:val="center"/>
              <w:rPr>
                <w:b/>
                <w:lang w:val="uk-UA"/>
              </w:rPr>
            </w:pPr>
            <w:r w:rsidRPr="008E5640">
              <w:rPr>
                <w:b/>
                <w:lang w:val="uk-UA"/>
              </w:rPr>
              <w:t>21+3</w:t>
            </w:r>
          </w:p>
        </w:tc>
      </w:tr>
      <w:tr w:rsidR="00D933C7" w:rsidRPr="00074D43" w:rsidTr="00A91F36">
        <w:trPr>
          <w:trHeight w:val="358"/>
          <w:jc w:val="center"/>
        </w:trPr>
        <w:tc>
          <w:tcPr>
            <w:tcW w:w="8807" w:type="dxa"/>
            <w:gridSpan w:val="2"/>
            <w:tcBorders>
              <w:top w:val="single" w:sz="4" w:space="0" w:color="auto"/>
              <w:left w:val="single" w:sz="4" w:space="0" w:color="auto"/>
              <w:bottom w:val="single" w:sz="4" w:space="0" w:color="auto"/>
              <w:right w:val="single" w:sz="4" w:space="0" w:color="auto"/>
            </w:tcBorders>
          </w:tcPr>
          <w:p w:rsidR="00D933C7" w:rsidRPr="00074D43" w:rsidRDefault="00D933C7" w:rsidP="00A91F36">
            <w:pPr>
              <w:pStyle w:val="1c"/>
              <w:jc w:val="center"/>
              <w:rPr>
                <w:lang w:val="uk-UA"/>
              </w:rPr>
            </w:pPr>
            <w:r w:rsidRPr="00074D43">
              <w:rPr>
                <w:lang w:val="uk-UA"/>
              </w:rPr>
              <w:t>Варіативний складник</w:t>
            </w:r>
          </w:p>
        </w:tc>
      </w:tr>
      <w:tr w:rsidR="00D933C7" w:rsidRPr="00074D43" w:rsidTr="00A91F36">
        <w:trPr>
          <w:trHeight w:val="749"/>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8E5640" w:rsidRDefault="00D933C7" w:rsidP="00A91F36">
            <w:pPr>
              <w:pStyle w:val="1c"/>
              <w:rPr>
                <w:lang w:val="uk-UA"/>
              </w:rPr>
            </w:pPr>
            <w:r w:rsidRPr="008E5640">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p>
          <w:p w:rsidR="00D933C7" w:rsidRPr="00074D43" w:rsidRDefault="001E09CC" w:rsidP="00A91F36">
            <w:pPr>
              <w:pStyle w:val="1c"/>
              <w:jc w:val="center"/>
              <w:rPr>
                <w:lang w:val="uk-UA"/>
              </w:rPr>
            </w:pPr>
            <w:r w:rsidRPr="00074D43">
              <w:rPr>
                <w:lang w:val="uk-UA"/>
              </w:rPr>
              <w:t>-</w:t>
            </w:r>
          </w:p>
        </w:tc>
      </w:tr>
      <w:tr w:rsidR="00D933C7" w:rsidRPr="00074D43" w:rsidTr="008E5640">
        <w:trPr>
          <w:trHeight w:val="244"/>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8E5640" w:rsidRDefault="00D933C7" w:rsidP="00A91F36">
            <w:pPr>
              <w:pStyle w:val="1c"/>
              <w:rPr>
                <w:lang w:val="uk-UA"/>
              </w:rPr>
            </w:pPr>
            <w:r w:rsidRPr="008E5640">
              <w:t>Загальнорічна кількість навчальних годин</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1E09CC" w:rsidP="00A91F36">
            <w:pPr>
              <w:pStyle w:val="1c"/>
              <w:jc w:val="center"/>
              <w:rPr>
                <w:lang w:val="uk-UA"/>
              </w:rPr>
            </w:pPr>
            <w:r w:rsidRPr="00074D43">
              <w:rPr>
                <w:lang w:val="uk-UA"/>
              </w:rPr>
              <w:t>910</w:t>
            </w:r>
          </w:p>
        </w:tc>
      </w:tr>
      <w:tr w:rsidR="00D933C7" w:rsidRPr="00074D43" w:rsidTr="004C0DDD">
        <w:trPr>
          <w:trHeight w:val="665"/>
          <w:jc w:val="center"/>
        </w:trPr>
        <w:tc>
          <w:tcPr>
            <w:tcW w:w="6158" w:type="dxa"/>
            <w:tcBorders>
              <w:top w:val="single" w:sz="4" w:space="0" w:color="auto"/>
              <w:left w:val="single" w:sz="4" w:space="0" w:color="auto"/>
              <w:bottom w:val="single" w:sz="4" w:space="0" w:color="auto"/>
              <w:right w:val="single" w:sz="4" w:space="0" w:color="auto"/>
            </w:tcBorders>
            <w:hideMark/>
          </w:tcPr>
          <w:p w:rsidR="00D933C7" w:rsidRPr="008E5640" w:rsidRDefault="00D933C7" w:rsidP="00A91F36">
            <w:pPr>
              <w:pStyle w:val="1c"/>
            </w:pPr>
            <w:r w:rsidRPr="008E5640">
              <w:t>Гранично допустиме тижневе навчальне навантаження здобувача освіти</w:t>
            </w:r>
          </w:p>
          <w:p w:rsidR="00074D43" w:rsidRPr="008E5640" w:rsidRDefault="00074D43" w:rsidP="00A91F36">
            <w:pPr>
              <w:pStyle w:val="1c"/>
              <w:rPr>
                <w:lang w:val="uk-UA"/>
              </w:rPr>
            </w:pPr>
            <w:r w:rsidRPr="008E5640">
              <w:rPr>
                <w:lang w:val="uk-UA"/>
              </w:rPr>
              <w:t>* Години, передбачені для фізичної культури, не враховують під час визначення гранично допустимого навантаження учнів.</w:t>
            </w:r>
          </w:p>
        </w:tc>
        <w:tc>
          <w:tcPr>
            <w:tcW w:w="2649" w:type="dxa"/>
            <w:tcBorders>
              <w:top w:val="single" w:sz="4" w:space="0" w:color="auto"/>
              <w:left w:val="single" w:sz="4" w:space="0" w:color="auto"/>
              <w:bottom w:val="single" w:sz="4" w:space="0" w:color="auto"/>
              <w:right w:val="single" w:sz="4" w:space="0" w:color="auto"/>
            </w:tcBorders>
            <w:hideMark/>
          </w:tcPr>
          <w:p w:rsidR="00D933C7" w:rsidRPr="00074D43" w:rsidRDefault="00D933C7" w:rsidP="00A91F36">
            <w:pPr>
              <w:pStyle w:val="1c"/>
              <w:jc w:val="center"/>
              <w:rPr>
                <w:lang w:val="uk-UA"/>
              </w:rPr>
            </w:pPr>
            <w:r w:rsidRPr="00074D43">
              <w:t>2</w:t>
            </w:r>
            <w:r w:rsidR="001E09CC" w:rsidRPr="00074D43">
              <w:rPr>
                <w:lang w:val="uk-UA"/>
              </w:rPr>
              <w:t>3</w:t>
            </w:r>
          </w:p>
        </w:tc>
      </w:tr>
      <w:tr w:rsidR="00D933C7" w:rsidRPr="00074D43" w:rsidTr="00A91F36">
        <w:trPr>
          <w:trHeight w:val="571"/>
          <w:jc w:val="center"/>
        </w:trPr>
        <w:tc>
          <w:tcPr>
            <w:tcW w:w="6158" w:type="dxa"/>
            <w:tcBorders>
              <w:top w:val="single" w:sz="4" w:space="0" w:color="auto"/>
              <w:left w:val="single" w:sz="4" w:space="0" w:color="auto"/>
              <w:bottom w:val="single" w:sz="4" w:space="0" w:color="auto"/>
              <w:right w:val="single" w:sz="4" w:space="0" w:color="auto"/>
            </w:tcBorders>
          </w:tcPr>
          <w:p w:rsidR="00D933C7" w:rsidRPr="008E5640" w:rsidRDefault="00D933C7" w:rsidP="00A91F36">
            <w:pPr>
              <w:pStyle w:val="1c"/>
            </w:pPr>
            <w:r w:rsidRPr="008E5640">
              <w:rPr>
                <w:lang w:val="uk-UA"/>
              </w:rPr>
              <w:t>Сумарна кількість навчальних годин, що фінансуються з бюджету (без урахування поділу на групи</w:t>
            </w:r>
          </w:p>
        </w:tc>
        <w:tc>
          <w:tcPr>
            <w:tcW w:w="2649" w:type="dxa"/>
            <w:tcBorders>
              <w:top w:val="single" w:sz="4" w:space="0" w:color="auto"/>
              <w:left w:val="single" w:sz="4" w:space="0" w:color="auto"/>
              <w:bottom w:val="single" w:sz="4" w:space="0" w:color="auto"/>
              <w:right w:val="single" w:sz="4" w:space="0" w:color="auto"/>
            </w:tcBorders>
          </w:tcPr>
          <w:p w:rsidR="00D933C7" w:rsidRPr="00074D43" w:rsidRDefault="00D933C7" w:rsidP="00A91F36">
            <w:pPr>
              <w:pStyle w:val="1c"/>
              <w:jc w:val="center"/>
              <w:rPr>
                <w:lang w:val="uk-UA"/>
              </w:rPr>
            </w:pPr>
            <w:r w:rsidRPr="00074D43">
              <w:rPr>
                <w:lang w:val="uk-UA"/>
              </w:rPr>
              <w:t>2</w:t>
            </w:r>
            <w:r w:rsidR="001E09CC" w:rsidRPr="00074D43">
              <w:rPr>
                <w:lang w:val="uk-UA"/>
              </w:rPr>
              <w:t>6</w:t>
            </w:r>
          </w:p>
        </w:tc>
      </w:tr>
    </w:tbl>
    <w:p w:rsidR="00192B23" w:rsidRPr="00024CFD" w:rsidRDefault="008D1059" w:rsidP="00024CFD">
      <w:pPr>
        <w:pStyle w:val="ac"/>
        <w:rPr>
          <w:rFonts w:ascii="Times New Roman" w:hAnsi="Times New Roman" w:cs="Times New Roman"/>
        </w:rPr>
      </w:pPr>
      <w:r w:rsidRPr="00074D43">
        <w:rPr>
          <w:rFonts w:ascii="Times New Roman" w:hAnsi="Times New Roman" w:cs="Times New Roman"/>
        </w:rPr>
        <w:t xml:space="preserve">Складено відповідно до </w:t>
      </w:r>
      <w:r w:rsidRPr="00074D43">
        <w:rPr>
          <w:rFonts w:ascii="Times New Roman" w:eastAsia="Times New Roman" w:hAnsi="Times New Roman" w:cs="Times New Roman"/>
          <w:bCs/>
          <w:iCs/>
          <w:color w:val="000000"/>
        </w:rPr>
        <w:t>Типової освітньої програми для закладів загальної середньої освіти (</w:t>
      </w:r>
      <w:r w:rsidR="00024CFD">
        <w:rPr>
          <w:rFonts w:ascii="Times New Roman" w:eastAsia="Times New Roman" w:hAnsi="Times New Roman" w:cs="Times New Roman"/>
          <w:bCs/>
          <w:iCs/>
          <w:color w:val="000000"/>
        </w:rPr>
        <w:t>3-4</w:t>
      </w:r>
      <w:r w:rsidRPr="00074D43">
        <w:rPr>
          <w:rFonts w:ascii="Times New Roman" w:eastAsia="Times New Roman" w:hAnsi="Times New Roman" w:cs="Times New Roman"/>
          <w:bCs/>
          <w:iCs/>
          <w:color w:val="000000"/>
        </w:rPr>
        <w:t xml:space="preserve"> клас),</w:t>
      </w:r>
      <w:r w:rsidR="00FA7120" w:rsidRPr="00074D43">
        <w:rPr>
          <w:rFonts w:ascii="Times New Roman" w:eastAsia="Times New Roman" w:hAnsi="Times New Roman" w:cs="Times New Roman"/>
          <w:bCs/>
          <w:iCs/>
          <w:color w:val="000000"/>
        </w:rPr>
        <w:t xml:space="preserve"> </w:t>
      </w:r>
      <w:r w:rsidRPr="00074D43">
        <w:rPr>
          <w:rFonts w:ascii="Times New Roman" w:eastAsia="Times New Roman" w:hAnsi="Times New Roman" w:cs="Times New Roman"/>
          <w:bCs/>
          <w:iCs/>
          <w:color w:val="000000"/>
        </w:rPr>
        <w:t>розробленої під керівництвом  О.Я. Савченко</w:t>
      </w:r>
      <w:r w:rsidR="00024CFD">
        <w:rPr>
          <w:rFonts w:ascii="Times New Roman" w:eastAsia="Times New Roman" w:hAnsi="Times New Roman" w:cs="Times New Roman"/>
          <w:bCs/>
          <w:iCs/>
          <w:color w:val="000000"/>
        </w:rPr>
        <w:t>.</w:t>
      </w:r>
      <w:r w:rsidRPr="00074D43">
        <w:rPr>
          <w:rFonts w:ascii="Times New Roman" w:eastAsia="Times New Roman" w:hAnsi="Times New Roman" w:cs="Times New Roman"/>
          <w:bCs/>
          <w:iCs/>
          <w:color w:val="000000"/>
        </w:rPr>
        <w:t xml:space="preserve"> </w:t>
      </w:r>
      <w:r w:rsidR="00192B23" w:rsidRPr="00024CFD">
        <w:rPr>
          <w:rFonts w:ascii="Times New Roman" w:hAnsi="Times New Roman" w:cs="Times New Roman"/>
          <w:shd w:val="clear" w:color="auto" w:fill="FFFFFF"/>
        </w:rPr>
        <w:t>Ї</w:t>
      </w:r>
      <w:r w:rsidR="00024CFD" w:rsidRPr="00024CFD">
        <w:rPr>
          <w:rFonts w:ascii="Times New Roman" w:hAnsi="Times New Roman" w:cs="Times New Roman"/>
          <w:shd w:val="clear" w:color="auto" w:fill="FFFFFF"/>
        </w:rPr>
        <w:t>ї</w:t>
      </w:r>
      <w:r w:rsidR="00192B23" w:rsidRPr="00024CFD">
        <w:rPr>
          <w:rFonts w:ascii="Times New Roman" w:hAnsi="Times New Roman" w:cs="Times New Roman"/>
          <w:shd w:val="clear" w:color="auto" w:fill="FFFFFF"/>
        </w:rPr>
        <w:t xml:space="preserve"> затверджено наказом МОН України від 08.10.2019 № 1273 у новій редакції. Типові освітні програми для 3-4 класів НУШ були затверджені наказом МОН від 27.12.2018 № 1461, відтак, у новій редакції цей наказ має назву «Про затвердження переліків типових освітніх та навчальних програм для 3-4 класів закладів загальної середньої освіти».</w:t>
      </w:r>
    </w:p>
    <w:p w:rsidR="00FF2B7B" w:rsidRPr="00024CFD" w:rsidRDefault="000C4FDE" w:rsidP="00AE5737">
      <w:pPr>
        <w:pStyle w:val="ac"/>
        <w:jc w:val="both"/>
        <w:rPr>
          <w:rFonts w:ascii="Times New Roman" w:eastAsia="Times New Roman" w:hAnsi="Times New Roman" w:cs="Times New Roman"/>
          <w:sz w:val="24"/>
          <w:szCs w:val="24"/>
          <w:lang w:eastAsia="ru-RU"/>
        </w:rPr>
      </w:pPr>
      <w:r w:rsidRPr="00024CFD">
        <w:rPr>
          <w:rFonts w:ascii="Times New Roman" w:eastAsia="Times New Roman" w:hAnsi="Times New Roman" w:cs="Times New Roman"/>
          <w:sz w:val="24"/>
          <w:szCs w:val="24"/>
          <w:lang w:eastAsia="ru-RU"/>
        </w:rPr>
        <w:t xml:space="preserve">                   </w:t>
      </w:r>
      <w:r w:rsidR="00711B20" w:rsidRPr="00024CFD">
        <w:rPr>
          <w:rFonts w:ascii="Times New Roman" w:eastAsia="Times New Roman" w:hAnsi="Times New Roman" w:cs="Times New Roman"/>
          <w:sz w:val="24"/>
          <w:szCs w:val="24"/>
          <w:lang w:eastAsia="ru-RU"/>
        </w:rPr>
        <w:t xml:space="preserve"> </w:t>
      </w:r>
    </w:p>
    <w:p w:rsidR="001D0770" w:rsidRDefault="00047166" w:rsidP="00AE5737">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D0770" w:rsidRDefault="001D0770" w:rsidP="00AE5737">
      <w:pPr>
        <w:pStyle w:val="ac"/>
        <w:jc w:val="both"/>
        <w:rPr>
          <w:rFonts w:ascii="Times New Roman" w:eastAsia="Times New Roman" w:hAnsi="Times New Roman" w:cs="Times New Roman"/>
          <w:sz w:val="24"/>
          <w:szCs w:val="24"/>
          <w:lang w:eastAsia="ru-RU"/>
        </w:rPr>
      </w:pPr>
    </w:p>
    <w:p w:rsidR="001D0770" w:rsidRDefault="001D0770" w:rsidP="00AE5737">
      <w:pPr>
        <w:pStyle w:val="ac"/>
        <w:jc w:val="both"/>
        <w:rPr>
          <w:rFonts w:ascii="Times New Roman" w:eastAsia="Times New Roman" w:hAnsi="Times New Roman" w:cs="Times New Roman"/>
          <w:sz w:val="24"/>
          <w:szCs w:val="24"/>
          <w:lang w:eastAsia="ru-RU"/>
        </w:rPr>
      </w:pPr>
    </w:p>
    <w:p w:rsidR="001D0770" w:rsidRDefault="001D0770"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560349" w:rsidRDefault="00560349" w:rsidP="00AE5737">
      <w:pPr>
        <w:pStyle w:val="ac"/>
        <w:jc w:val="both"/>
        <w:rPr>
          <w:rFonts w:ascii="Times New Roman" w:eastAsia="Times New Roman" w:hAnsi="Times New Roman" w:cs="Times New Roman"/>
          <w:sz w:val="24"/>
          <w:szCs w:val="24"/>
          <w:lang w:eastAsia="ru-RU"/>
        </w:rPr>
      </w:pPr>
    </w:p>
    <w:p w:rsidR="00137D62" w:rsidRPr="001919CA" w:rsidRDefault="00047166" w:rsidP="00AE5737">
      <w:pPr>
        <w:pStyle w:val="ac"/>
        <w:jc w:val="both"/>
        <w:rPr>
          <w:rFonts w:ascii="Times New Roman" w:eastAsia="Times New Roman" w:hAnsi="Times New Roman" w:cs="Times New Roman"/>
          <w:lang w:eastAsia="ru-RU"/>
        </w:rPr>
      </w:pPr>
      <w:r w:rsidRPr="001919CA">
        <w:rPr>
          <w:rFonts w:ascii="Times New Roman" w:eastAsia="Times New Roman" w:hAnsi="Times New Roman" w:cs="Times New Roman"/>
          <w:lang w:eastAsia="ru-RU"/>
        </w:rPr>
        <w:lastRenderedPageBreak/>
        <w:t xml:space="preserve">  </w:t>
      </w:r>
      <w:r w:rsidR="00711B20" w:rsidRPr="001919CA">
        <w:rPr>
          <w:rFonts w:ascii="Times New Roman" w:eastAsia="Times New Roman" w:hAnsi="Times New Roman" w:cs="Times New Roman"/>
          <w:lang w:eastAsia="ru-RU"/>
        </w:rPr>
        <w:t>У 1-</w:t>
      </w:r>
      <w:r w:rsidR="00FF2B7B" w:rsidRPr="001919CA">
        <w:rPr>
          <w:rFonts w:ascii="Times New Roman" w:eastAsia="Times New Roman" w:hAnsi="Times New Roman" w:cs="Times New Roman"/>
          <w:lang w:eastAsia="ru-RU"/>
        </w:rPr>
        <w:t>А</w:t>
      </w:r>
      <w:r w:rsidR="009E084B" w:rsidRPr="001919CA">
        <w:rPr>
          <w:rFonts w:ascii="Times New Roman" w:eastAsia="Times New Roman" w:hAnsi="Times New Roman" w:cs="Times New Roman"/>
          <w:lang w:eastAsia="ru-RU"/>
        </w:rPr>
        <w:t>, 2-А та 3</w:t>
      </w:r>
      <w:r w:rsidR="00FF2B7B" w:rsidRPr="001919CA">
        <w:rPr>
          <w:rFonts w:ascii="Times New Roman" w:eastAsia="Times New Roman" w:hAnsi="Times New Roman" w:cs="Times New Roman"/>
          <w:lang w:eastAsia="ru-RU"/>
        </w:rPr>
        <w:t>-А</w:t>
      </w:r>
      <w:r w:rsidR="00711B20" w:rsidRPr="001919CA">
        <w:rPr>
          <w:rFonts w:ascii="Times New Roman" w:eastAsia="Times New Roman" w:hAnsi="Times New Roman" w:cs="Times New Roman"/>
          <w:lang w:eastAsia="ru-RU"/>
        </w:rPr>
        <w:t xml:space="preserve"> класах освітній процес організовується за Типовим навчальним планом для  закладів загальної середньої освіти І ступеня, які працюють </w:t>
      </w:r>
      <w:r w:rsidR="00711B20" w:rsidRPr="001919CA">
        <w:rPr>
          <w:rFonts w:ascii="Times New Roman" w:eastAsia="Times New Roman" w:hAnsi="Times New Roman" w:cs="Times New Roman"/>
          <w:b/>
          <w:lang w:eastAsia="ru-RU"/>
        </w:rPr>
        <w:t>за науково-педагогічним проектом «Інтелект України»</w:t>
      </w:r>
      <w:r w:rsidR="00711B20" w:rsidRPr="001919CA">
        <w:rPr>
          <w:rFonts w:ascii="Times New Roman" w:eastAsia="Times New Roman" w:hAnsi="Times New Roman" w:cs="Times New Roman"/>
          <w:lang w:eastAsia="ru-RU"/>
        </w:rPr>
        <w:t>,  згідно з наказом Міністерства освіти і науки Ук</w:t>
      </w:r>
      <w:r w:rsidR="00AE5737" w:rsidRPr="001919CA">
        <w:rPr>
          <w:rFonts w:ascii="Times New Roman" w:eastAsia="Times New Roman" w:hAnsi="Times New Roman" w:cs="Times New Roman"/>
          <w:lang w:eastAsia="ru-RU"/>
        </w:rPr>
        <w:t>раїни від 02.11.2016 року</w:t>
      </w:r>
    </w:p>
    <w:p w:rsidR="001919CA" w:rsidRPr="001075E0" w:rsidRDefault="001919CA" w:rsidP="001D0770">
      <w:pPr>
        <w:pStyle w:val="1c"/>
        <w:jc w:val="center"/>
        <w:rPr>
          <w:b/>
          <w:lang w:val="uk-UA"/>
        </w:rPr>
      </w:pPr>
    </w:p>
    <w:p w:rsidR="00DE1D05" w:rsidRPr="001919CA" w:rsidRDefault="00DE1D05" w:rsidP="001D0770">
      <w:pPr>
        <w:pStyle w:val="1c"/>
        <w:jc w:val="center"/>
        <w:rPr>
          <w:b/>
        </w:rPr>
      </w:pPr>
      <w:r w:rsidRPr="001919CA">
        <w:rPr>
          <w:b/>
        </w:rPr>
        <w:t>НОВА УКРАЇНСЬКА ШКОЛА</w:t>
      </w:r>
    </w:p>
    <w:p w:rsidR="00DE1D05" w:rsidRPr="001919CA" w:rsidRDefault="00DE1D05" w:rsidP="001D0770">
      <w:pPr>
        <w:pStyle w:val="1c"/>
        <w:jc w:val="center"/>
        <w:rPr>
          <w:b/>
        </w:rPr>
      </w:pPr>
      <w:r w:rsidRPr="001919CA">
        <w:rPr>
          <w:b/>
        </w:rPr>
        <w:t>ОСВІТНЯ ПРОГРАМА ПОЧАТКОВОЇ ШКОЛИ</w:t>
      </w:r>
    </w:p>
    <w:p w:rsidR="00DE1D05" w:rsidRPr="001919CA" w:rsidRDefault="00DE1D05" w:rsidP="001D0770">
      <w:pPr>
        <w:pStyle w:val="1c"/>
        <w:jc w:val="center"/>
        <w:rPr>
          <w:b/>
        </w:rPr>
      </w:pPr>
      <w:r w:rsidRPr="001919CA">
        <w:rPr>
          <w:b/>
        </w:rPr>
        <w:t>НАУКОВО-ПЕДАГОГІЧНОГО ПРОЕКТУ «ІНТЕЛЕКТ УКРАЇНИ»</w:t>
      </w:r>
    </w:p>
    <w:p w:rsidR="00DE1D05" w:rsidRPr="001919CA" w:rsidRDefault="00DE1D05" w:rsidP="001D0770">
      <w:pPr>
        <w:pStyle w:val="1c"/>
        <w:jc w:val="center"/>
        <w:rPr>
          <w:b/>
        </w:rPr>
      </w:pPr>
      <w:r w:rsidRPr="001919CA">
        <w:rPr>
          <w:b/>
        </w:rPr>
        <w:t>ЦИКЛ І (1</w:t>
      </w:r>
      <w:r w:rsidR="00B17AE5" w:rsidRPr="001919CA">
        <w:rPr>
          <w:b/>
          <w:lang w:val="uk-UA"/>
        </w:rPr>
        <w:t>-</w:t>
      </w:r>
      <w:r w:rsidRPr="001919CA">
        <w:rPr>
          <w:b/>
        </w:rPr>
        <w:t>2 КЛАСИ)</w:t>
      </w:r>
    </w:p>
    <w:p w:rsidR="00DE1D05" w:rsidRPr="001919CA" w:rsidRDefault="00DE1D05" w:rsidP="001D0770">
      <w:pPr>
        <w:pStyle w:val="1c"/>
        <w:jc w:val="center"/>
        <w:rPr>
          <w:b/>
        </w:rPr>
      </w:pPr>
      <w:r w:rsidRPr="001919CA">
        <w:rPr>
          <w:b/>
        </w:rPr>
        <w:t>ПОЯСНЮВАЛЬНА ЗАПИСКА</w:t>
      </w:r>
    </w:p>
    <w:p w:rsidR="00DE1D05" w:rsidRPr="001919CA" w:rsidRDefault="00DE1D05" w:rsidP="001D0770">
      <w:pPr>
        <w:pStyle w:val="1c"/>
        <w:ind w:firstLine="284"/>
        <w:jc w:val="both"/>
      </w:pPr>
      <w:r w:rsidRPr="001919CA">
        <w:t xml:space="preserve">Освітня програма початкової школи (далі — Програма) науково-педагогічного проекту «Інтелект України» (далі — Проект) розроблена з метою виконання Закону України «Про освіту», Державного стандарту початкової освіти, затвердженого постановою Кабінету Міністрів України від 21.02.2018 р. № 87, розпоряджень Кабінету Міністрів України від 14.12.2016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13.12. 2017 р.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наказів Міністерства освіти і науки України від 02.11.2016 р. № 1319 «Про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(зі змінами, внесеними наказом Міністерства освіти і науки України від 16.01.2017 р. № 67), від 13.07.2017 р. № 1021 «Про організаційні питання запровадження Концепції Нової української школи у загальноосвітніх навчальних закладах І ступеня» та від 14.08.2017 р. № 1171 «Про завершення І етапу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w:t>
      </w:r>
    </w:p>
    <w:p w:rsidR="00DE1D05" w:rsidRPr="001919CA" w:rsidRDefault="00DE1D05" w:rsidP="001D0770">
      <w:pPr>
        <w:pStyle w:val="1c"/>
        <w:ind w:firstLine="284"/>
        <w:jc w:val="both"/>
      </w:pPr>
      <w:r w:rsidRPr="001919CA">
        <w:t xml:space="preserve">Відповідно до Закону України «Про освіту» (стаття 33) Програма визначає: </w:t>
      </w:r>
    </w:p>
    <w:p w:rsidR="00DE1D05" w:rsidRPr="001919CA" w:rsidRDefault="00DE1D05" w:rsidP="001D0770">
      <w:pPr>
        <w:pStyle w:val="1c"/>
        <w:ind w:firstLine="284"/>
        <w:jc w:val="both"/>
      </w:pPr>
      <w:r w:rsidRPr="001919CA">
        <w:t xml:space="preserve"> вимоги до дітей, які можуть розпочати навчання за цією Програмою; </w:t>
      </w:r>
    </w:p>
    <w:p w:rsidR="00DE1D05" w:rsidRPr="001919CA" w:rsidRDefault="00DE1D05" w:rsidP="001D0770">
      <w:pPr>
        <w:pStyle w:val="1c"/>
        <w:ind w:firstLine="284"/>
        <w:jc w:val="both"/>
      </w:pPr>
      <w:r w:rsidRPr="001919CA">
        <w:t xml:space="preserve"> 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початковій школі Проекту, а також освітніх програм для 1–2-х класів з мовно-літературної (українська мова і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 фізкультурної освітніх галузей; </w:t>
      </w:r>
    </w:p>
    <w:p w:rsidR="00DE1D05" w:rsidRPr="001919CA" w:rsidRDefault="00DE1D05" w:rsidP="001D0770">
      <w:pPr>
        <w:pStyle w:val="1c"/>
        <w:ind w:firstLine="284"/>
        <w:jc w:val="both"/>
      </w:pPr>
      <w:r w:rsidRPr="001919CA">
        <w:t xml:space="preserve"> загальний обсяг навчального навантаження учнів 1‒4-х класів Проекту й очікувані результати навчальної діяльності учнів 1‒2-х класів. </w:t>
      </w:r>
    </w:p>
    <w:p w:rsidR="00DE1D05" w:rsidRPr="001919CA" w:rsidRDefault="00DE1D05" w:rsidP="001D0770">
      <w:pPr>
        <w:pStyle w:val="1c"/>
        <w:ind w:firstLine="284"/>
        <w:jc w:val="both"/>
      </w:pPr>
      <w:r w:rsidRPr="001919CA">
        <w:t xml:space="preserve">На основі Програми заклад загальної середньої освіти, який працює за Проектом, може складати власну освітню програму. Освітня програма закладу загальної середньої освіти, складена на основі цієї Програми, не вимагає окремого затвердження центральним органом забезпечення якості освіти й погодження з органом управління освіти, у підпорядкуванні якого перебуває заклад. Освітню програму схвалює педагогічна рада та затверджує керівник закладу, після чого програма набуває чинності. Цю освітню програму заклад, який її використовує, оприлюднює на офіційному веб-сайті. </w:t>
      </w:r>
    </w:p>
    <w:p w:rsidR="00DE1D05" w:rsidRPr="001919CA" w:rsidRDefault="00DE1D05" w:rsidP="001D0770">
      <w:pPr>
        <w:pStyle w:val="1c"/>
        <w:ind w:firstLine="284"/>
        <w:jc w:val="both"/>
      </w:pPr>
      <w:r w:rsidRPr="001919CA">
        <w:t xml:space="preserve">Ураховуючи особливості регіону та індивідуальні освітні потреби учнів, педагогічна рада може ухвалити рішення про введення до освітньої програми закладу освіти інших компонентів, які не передбачені Програмою, зокрема корекційно-розвивального складника для осіб з особливими освітніми потребами, індивідуалізованого складника для учнів, які з об’єктивних причин бажають здобути початкову освіту за дистанційною, екстернатною або сімейною (домашньою) формами здобуття освіти (Закон України «Про освіту», стаття 9), складника щодо організації освітнього процесу в позаурочний час, у режимі школи повного дня за умов відповідності чинному ДСанПіНу. Означені складники реалізовуються в межах наявного фінансування або за рахунок інших коштів, не заборонених законодавством України. </w:t>
      </w:r>
    </w:p>
    <w:p w:rsidR="00DE1D05" w:rsidRPr="001919CA" w:rsidRDefault="00DE1D05" w:rsidP="001D0770">
      <w:pPr>
        <w:pStyle w:val="1c"/>
        <w:ind w:firstLine="284"/>
        <w:rPr>
          <w:b/>
        </w:rPr>
      </w:pPr>
      <w:r w:rsidRPr="001919CA">
        <w:rPr>
          <w:b/>
        </w:rPr>
        <w:t xml:space="preserve">Вимоги до дітей, які можуть розпочати навчання за Програмою </w:t>
      </w:r>
    </w:p>
    <w:p w:rsidR="00DE1D05" w:rsidRPr="001919CA" w:rsidRDefault="00DE1D05" w:rsidP="001D0770">
      <w:pPr>
        <w:pStyle w:val="1c"/>
        <w:ind w:firstLine="284"/>
      </w:pPr>
      <w:r w:rsidRPr="001919CA">
        <w:t xml:space="preserve">Зарахування учнів до проектного класу відбувається відповідно до чинного законодавства на підставі заяв батьків або осіб, які їх замінюють. Згідно із Законом України «Про освіту» початкова освіта в Проекті розпочинається переважно із шести років. Діти, яким на 1 вересня поточного навчального року виповнилося сім років, можуть навчатися в проектних класах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на бажання батьків або осіб, які їх замінюють. </w:t>
      </w:r>
    </w:p>
    <w:p w:rsidR="00DE1D05" w:rsidRPr="001919CA" w:rsidRDefault="00DE1D05" w:rsidP="001D0770">
      <w:pPr>
        <w:pStyle w:val="1c"/>
        <w:ind w:firstLine="284"/>
      </w:pPr>
      <w:r w:rsidRPr="001919CA">
        <w:t xml:space="preserve">Особи з особливими освітніми потребами можуть розпочинати здобуття початкової освіти в Проекті з іншого віку (Закон України «Про освіту», стаття 12). </w:t>
      </w:r>
    </w:p>
    <w:p w:rsidR="00DE1D05" w:rsidRPr="001919CA" w:rsidRDefault="00DE1D05" w:rsidP="001D0770">
      <w:pPr>
        <w:pStyle w:val="1c"/>
        <w:ind w:firstLine="284"/>
        <w:jc w:val="both"/>
        <w:rPr>
          <w:b/>
        </w:rPr>
      </w:pPr>
      <w:r w:rsidRPr="001919CA">
        <w:rPr>
          <w:b/>
        </w:rPr>
        <w:t xml:space="preserve">Перелік освітніх компонентів системи початкової освіти в Проекті </w:t>
      </w:r>
    </w:p>
    <w:p w:rsidR="00DE1D05" w:rsidRPr="001919CA" w:rsidRDefault="00DE1D05" w:rsidP="001D0770">
      <w:pPr>
        <w:pStyle w:val="1c"/>
        <w:ind w:firstLine="284"/>
        <w:jc w:val="both"/>
      </w:pPr>
      <w:r w:rsidRPr="001919CA">
        <w:t xml:space="preserve">Згідно із Законом України «Про освіту» початкова освіта в Проекті як перший рівень повної загальної середньої освіти, що відповідає першому рівню Національної рамки кваліфікацій, забезпечує, зокрема, наступність із дошкільним періодом і здатність дитини виконувати під керівництвом учителя прості завдання в типових ситуаціях у чітко визначеній структурованій сфері навчання, а також готовність дитини до навчання на наступному рівні (Закон України «Про освіту», стаття 10). </w:t>
      </w:r>
    </w:p>
    <w:p w:rsidR="00DE1D05" w:rsidRPr="001919CA" w:rsidRDefault="00DE1D05" w:rsidP="001D0770">
      <w:pPr>
        <w:pStyle w:val="1c"/>
        <w:ind w:firstLine="284"/>
        <w:jc w:val="both"/>
      </w:pPr>
      <w:r w:rsidRPr="001919CA">
        <w:rPr>
          <w:b/>
          <w:bCs/>
          <w:i/>
          <w:iCs/>
        </w:rPr>
        <w:lastRenderedPageBreak/>
        <w:t xml:space="preserve">Цілями початкової освіти в Проекті </w:t>
      </w:r>
      <w:r w:rsidRPr="001919CA">
        <w:t xml:space="preserve">визнано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початкової освіти в Проекті на засадах компетентнісного підходу, концептуальною метою якого є становлення учня як суб’єкта життєдіяльності завдяки сформованості системи взаємопов’язаних ключових, загальнопредметних і предметних компетентностей. Компетентність трактуємо відповідно до Закону України «Про освіту» (стаття 1) як інтегровану якість особистості, що являє собою динамічну комбінацію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p>
    <w:p w:rsidR="00DE1D05" w:rsidRPr="001919CA" w:rsidRDefault="00DE1D05" w:rsidP="001D0770">
      <w:pPr>
        <w:pStyle w:val="1c"/>
        <w:ind w:firstLine="284"/>
        <w:jc w:val="both"/>
        <w:rPr>
          <w:b/>
        </w:rPr>
      </w:pPr>
      <w:r w:rsidRPr="001919CA">
        <w:rPr>
          <w:b/>
        </w:rPr>
        <w:t xml:space="preserve">Компетентнісна початкова освіта в Проекті: </w:t>
      </w:r>
    </w:p>
    <w:p w:rsidR="00DE1D05" w:rsidRPr="001919CA" w:rsidRDefault="00DE1D05" w:rsidP="001D0770">
      <w:pPr>
        <w:pStyle w:val="1c"/>
        <w:ind w:firstLine="284"/>
        <w:jc w:val="both"/>
      </w:pPr>
      <w:r w:rsidRPr="001919CA">
        <w:rPr>
          <w:i/>
          <w:iCs/>
        </w:rPr>
        <w:t xml:space="preserve">втілює </w:t>
      </w:r>
      <w:r w:rsidRPr="001919CA">
        <w:t xml:space="preserve">в життя основні положення </w:t>
      </w:r>
      <w:r w:rsidRPr="001919CA">
        <w:rPr>
          <w:b/>
          <w:bCs/>
        </w:rPr>
        <w:t xml:space="preserve">компетентнісного підходу </w:t>
      </w:r>
      <w:r w:rsidRPr="001919CA">
        <w:t xml:space="preserve">та розпочинає процес формування в учнів молодшого шкільного віку ключових, загальнопредметних і предметних компетентностей. Під ключовими розуміємо компетентності, що виявляються в здатності людини до ефективної життєдіяльності в усіх сферах людського буття; під загальнопредметними — компетентності, що допомагають особистості успішно опановувати предмети певної освітньої галузі; під предметними — компетентності, що забезпечують повноцінне засвоєння учнями змісту конкретних навчальних предметів. Як органічно взаємопов’язані складові будь-якої компетентності розглядаємо: знання; інтелектуальні та практичні вміння й навички (зокрема, такі наскрізні вміння, як читання з розумінням, висловлення власної думки усно й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(Закон України «Про освіту», стаття 1)); ставлення та цінності. До ключових відносимо 4 такі компетентності: вільне володіння державною мовою; здатність спілкуватися рідною (у разі відмінності від державної) та іноземними мовами; математичну компетентність; компетентності в галузі природничих наук, техніки і технологій; інноваційність; екологічну компетентність; інформаційно-комунікаційну компетентність; навчання протягом життя; громадянські та соціальні компетентності; культурну компетентність; підприємливість і фінансову грамотність (Закон України «Про освіту», стаття 12); </w:t>
      </w:r>
    </w:p>
    <w:p w:rsidR="00DE1D05" w:rsidRPr="001919CA" w:rsidRDefault="00DE1D05" w:rsidP="001D0770">
      <w:pPr>
        <w:pStyle w:val="1c"/>
        <w:ind w:firstLine="284"/>
        <w:jc w:val="both"/>
      </w:pPr>
      <w:r w:rsidRPr="001919CA">
        <w:rPr>
          <w:i/>
          <w:iCs/>
        </w:rPr>
        <w:t xml:space="preserve">проектується й реалізується </w:t>
      </w:r>
      <w:r w:rsidRPr="001919CA">
        <w:t xml:space="preserve">на засадах особистісно-діяльнісного підходу як система, що функціонує та розвивається відповідно до основних положень парадигми особистісно орієнтованої освіти й діяльнісного підходу, зокрема принципів гуманістичної, особистісної та діяльнісної спрямованості освіти; </w:t>
      </w:r>
    </w:p>
    <w:p w:rsidR="00DE1D05" w:rsidRPr="001919CA" w:rsidRDefault="00DE1D05" w:rsidP="001D0770">
      <w:pPr>
        <w:pStyle w:val="1c"/>
        <w:ind w:firstLine="284"/>
        <w:jc w:val="both"/>
      </w:pPr>
      <w:r w:rsidRPr="001919CA">
        <w:rPr>
          <w:i/>
          <w:iCs/>
        </w:rPr>
        <w:t xml:space="preserve">розглядається </w:t>
      </w:r>
      <w:r w:rsidRPr="001919CA">
        <w:t xml:space="preserve">як феномен, що функціонує та розвивається відповідно до принципів системного підходу, зокрема принципів органічної єдності педагогічної системи й середовища, цілеспрямованості, рівноважної відповідності, оптимальності, зворотного зв’язку, єдності програмованого, рефлексивного та адаптивного видів управління тощо. Так, у Проекті реалізується </w:t>
      </w:r>
      <w:r w:rsidRPr="001919CA">
        <w:rPr>
          <w:i/>
          <w:iCs/>
        </w:rPr>
        <w:t>системна модель формування в учнів ключових компетентностей</w:t>
      </w:r>
      <w:r w:rsidRPr="001919CA">
        <w:t xml:space="preserve">, яка дозволяє повною мірою задіяти потенціал закладів освіти завдяки поєднанню предметно-тематичної, міжпредметної та виховної моделей. </w:t>
      </w:r>
    </w:p>
    <w:p w:rsidR="00DE1D05" w:rsidRPr="001919CA" w:rsidRDefault="00DE1D05" w:rsidP="001D0770">
      <w:pPr>
        <w:pStyle w:val="1c"/>
        <w:ind w:firstLine="284"/>
        <w:jc w:val="both"/>
      </w:pPr>
      <w:r w:rsidRPr="001919CA">
        <w:t xml:space="preserve">Зокрема, формування соціальної та громадянської компетентностей учнів 1‒2-х проектних класів відбувається під час ранкових зустрічей, роботи дитячих організацій, клубів тощо (виховна модель), на годинах спілкування, на уроках «Я пізнаю світ» (предметно-тематична модель, оскільки набуття учнями означених компетентностей належить до провідних цілей цього навчального предмета) та під час вивчення всіх інших дисциплін Типового навчального плану (міжпредметна модель, що реалізується через технологію ціннісного насичення кожного уроку); </w:t>
      </w:r>
    </w:p>
    <w:p w:rsidR="00DE1D05" w:rsidRPr="001919CA" w:rsidRDefault="00DE1D05" w:rsidP="001D0770">
      <w:pPr>
        <w:pStyle w:val="1c"/>
        <w:ind w:firstLine="284"/>
        <w:jc w:val="both"/>
      </w:pPr>
      <w:r w:rsidRPr="001919CA">
        <w:rPr>
          <w:i/>
          <w:iCs/>
        </w:rPr>
        <w:t xml:space="preserve">моделюється й впроваджується </w:t>
      </w:r>
      <w:r w:rsidRPr="001919CA">
        <w:t xml:space="preserve">в освітню практику на засадах синергетичного підходу як нелінійна система відкритого типу, здатна до самоорганізації. Відкритість освіти виявляється в доцільності її розбудови на основі органічного поєднання різних методологій і підходів, освітніх технологій і методик, а також їх 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одного/декількох варіантів його організації, у тому числі й за індивідуальною освітньою траєкторією; здатність до самоорганізації — у переважанні технологій інтерактивного навчання, підвищенні ролі самоосвіти. </w:t>
      </w:r>
    </w:p>
    <w:p w:rsidR="00DE1D05" w:rsidRPr="001919CA" w:rsidRDefault="00DE1D05" w:rsidP="001D0770">
      <w:pPr>
        <w:pStyle w:val="1c"/>
        <w:ind w:firstLine="284"/>
        <w:jc w:val="both"/>
      </w:pPr>
      <w:r w:rsidRPr="001919CA">
        <w:rPr>
          <w:b/>
          <w:bCs/>
        </w:rPr>
        <w:t xml:space="preserve">Зміст початкової освіти </w:t>
      </w:r>
      <w:r w:rsidRPr="001919CA">
        <w:t xml:space="preserve">в Проекті визначено відповідно до дидактичних основ конструювання змісту освіти. Згідно з принципом відповідності змісту освіти формаційним і цивілізаційним тенденціям розвитку людства взагалі й українського суспільства зокрема як вихідні розглядаємо основні положення постнекласичної парадигми освіти, в якій концептуальною освітньою метою визнається створення умов для самоактуалізації та творчої самореалізації особистості в складному, нелінійному, нестабільному світі. Аксіологічними імперативами державної освітньої політики в постнекласичній парадигмі є органічне поєднання технократизму з гуманістичними пріоритетами та культуроцентричністю, яка репрезентує такі типові риси культурної особистості: духовність, національну свідомість, культурну толерантність, позитивне мислення, розвинений емоційний інтелект тощо. </w:t>
      </w:r>
    </w:p>
    <w:p w:rsidR="00DE1D05" w:rsidRPr="001919CA" w:rsidRDefault="00DE1D05" w:rsidP="001D0770">
      <w:pPr>
        <w:pStyle w:val="1c"/>
        <w:ind w:firstLine="284"/>
        <w:jc w:val="both"/>
      </w:pPr>
      <w:r w:rsidRPr="001919CA">
        <w:t xml:space="preserve">У зв’язку з вищезазначеним реалізація компетентнісної моделі освіти в Проекті передбачає, з одного боку, упровадження SТЕM-освіти як провідного тренду модернізації національних освітніх систем, метою якої є підготовка фахівців у галузі сonverging NBIC-технологій — ядра 6-го технологічного укладу, а з </w:t>
      </w:r>
      <w:r w:rsidRPr="001919CA">
        <w:lastRenderedPageBreak/>
        <w:t xml:space="preserve">іншого — формування в учнів соціальної, громадянської, державницької та культурної компетентностей, позитивного мислення й емоційного інтелекту (EQ). </w:t>
      </w:r>
    </w:p>
    <w:p w:rsidR="00DE1D05" w:rsidRPr="001919CA" w:rsidRDefault="00DE1D05" w:rsidP="001D0770">
      <w:pPr>
        <w:pStyle w:val="1c"/>
        <w:ind w:firstLine="284"/>
        <w:jc w:val="both"/>
      </w:pPr>
      <w:r w:rsidRPr="001919CA">
        <w:t xml:space="preserve">Як концептуальні засади SТЕM-освіти, що реалізуються в Проекті, визначаємо низку взаємопов’язаних положень. </w:t>
      </w:r>
    </w:p>
    <w:p w:rsidR="00DE1D05" w:rsidRPr="001919CA" w:rsidRDefault="00DE1D05" w:rsidP="001D0770">
      <w:pPr>
        <w:pStyle w:val="1c"/>
        <w:ind w:firstLine="284"/>
        <w:jc w:val="both"/>
      </w:pPr>
      <w:r w:rsidRPr="001919CA">
        <w:t xml:space="preserve">1. STEM-освіта має бути неперервною: розпочинатися в дошкільному віці й тривати протягом усього життя. Раннє залучення дитини до STEM-освіти 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 </w:t>
      </w:r>
    </w:p>
    <w:p w:rsidR="00DE1D05" w:rsidRPr="001919CA" w:rsidRDefault="00DE1D05" w:rsidP="001D0770">
      <w:pPr>
        <w:pStyle w:val="1c"/>
        <w:ind w:firstLine="284"/>
        <w:jc w:val="both"/>
      </w:pPr>
      <w:r w:rsidRPr="001919CA">
        <w:t>2. STEM-освіта є «містком» між навчанням учнів</w:t>
      </w:r>
      <w:r w:rsidRPr="001919CA">
        <w:rPr>
          <w:b/>
          <w:bCs/>
        </w:rPr>
        <w:t>/</w:t>
      </w:r>
      <w:r w:rsidRPr="001919CA">
        <w:t xml:space="preserve">студентів та їхньою кар’єрою. (За оцінками науковців, у майбутньому 9 з 10 найбільш затребуваних і високооплачуваних спеціальностей належатимуть до NBIC-сектора та вимагатимуть від претендентів високого рівня сформованості міждисциплінарних компетентностей у галузі STEM-дисциплін). </w:t>
      </w:r>
    </w:p>
    <w:p w:rsidR="00DE1D05" w:rsidRPr="001919CA" w:rsidRDefault="00DE1D05" w:rsidP="001D0770">
      <w:pPr>
        <w:pStyle w:val="1c"/>
        <w:ind w:firstLine="284"/>
        <w:jc w:val="both"/>
      </w:pPr>
      <w:r w:rsidRPr="001919CA">
        <w:t xml:space="preserve">3. Мета STEM-освіти в системі загальної середньої освіти — розвивати в учнів інтерес до навчальних предметів природничо-математичного циклу, а також формувати в них систему взаємопов’язаних компетентностей, зокрема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та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гнучко виконувати операції), аксіологічної (здатність розглядати об’єкт як корисний одночасно зі здатністю вірити у власну ефективність). </w:t>
      </w:r>
    </w:p>
    <w:p w:rsidR="00DE1D05" w:rsidRPr="001919CA" w:rsidRDefault="00DE1D05" w:rsidP="001D0770">
      <w:pPr>
        <w:pStyle w:val="1c"/>
        <w:ind w:firstLine="284"/>
        <w:jc w:val="both"/>
      </w:pPr>
      <w:r w:rsidRPr="001919CA">
        <w:t xml:space="preserve">4. Характерними для STEM-освіти в системі загальної середньої освіти є: </w:t>
      </w:r>
    </w:p>
    <w:p w:rsidR="00DE1D05" w:rsidRPr="001919CA" w:rsidRDefault="00DE1D05" w:rsidP="004D68F6">
      <w:pPr>
        <w:pStyle w:val="1c"/>
      </w:pPr>
      <w:r w:rsidRPr="001919CA">
        <w:t xml:space="preserve"> фундаменталізація освіти, що виявляється в поглибленому вивченні предметів природничо-математичного циклу; </w:t>
      </w:r>
    </w:p>
    <w:p w:rsidR="00DE1D05" w:rsidRPr="001919CA" w:rsidRDefault="00DE1D05" w:rsidP="004D68F6">
      <w:pPr>
        <w:pStyle w:val="1c"/>
      </w:pPr>
      <w:r w:rsidRPr="001919CA">
        <w:t xml:space="preserve"> інтегроване навчання за темами, а не за предметами, що здійснюється на засадах міждисциплінарного та проектного підходів; </w:t>
      </w:r>
    </w:p>
    <w:p w:rsidR="00DE1D05" w:rsidRPr="001919CA" w:rsidRDefault="00DE1D05" w:rsidP="004D68F6">
      <w:pPr>
        <w:pStyle w:val="1c"/>
      </w:pPr>
      <w:r w:rsidRPr="001919CA">
        <w:t xml:space="preserve"> навчання на основі власних відкриттів, спрямоване на формування в учнів дослідницької компетентності, опанування учнями алгоритму розв’язання винахідницьких задач, інноваційної стратегії розробки проектів; </w:t>
      </w:r>
    </w:p>
    <w:p w:rsidR="00DE1D05" w:rsidRPr="001919CA" w:rsidRDefault="00DE1D05" w:rsidP="004D68F6">
      <w:pPr>
        <w:pStyle w:val="1c"/>
      </w:pPr>
      <w:r w:rsidRPr="001919CA">
        <w:t xml:space="preserve"> практична спрямованість навчання (на основі здобутих знань учні на уроках створюють прототипи/моделі реальних об’єктів, процесів або продукти сучасної індустрії); </w:t>
      </w:r>
    </w:p>
    <w:p w:rsidR="00DE1D05" w:rsidRPr="001919CA" w:rsidRDefault="00DE1D05" w:rsidP="004D68F6">
      <w:pPr>
        <w:pStyle w:val="1c"/>
      </w:pPr>
      <w:r w:rsidRPr="001919CA">
        <w:t xml:space="preserve"> посилена увага до вивчення англійської мови, оскільки найбільш значущі наукові друковані та Інтернет-ресурси публікуються саме цією мовою. </w:t>
      </w:r>
    </w:p>
    <w:p w:rsidR="00DE1D05" w:rsidRPr="001919CA" w:rsidRDefault="00DE1D05" w:rsidP="001D0770">
      <w:pPr>
        <w:pStyle w:val="1c"/>
        <w:ind w:firstLine="284"/>
        <w:jc w:val="both"/>
      </w:pPr>
      <w:r w:rsidRPr="001919CA">
        <w:t xml:space="preserve">5. STEM-освіта може реалізовуватися як під час уроку, так і в позаурочний час. Найоптимальнішим є органічне поєднання обох підходів. </w:t>
      </w:r>
    </w:p>
    <w:p w:rsidR="00DE1D05" w:rsidRPr="001919CA" w:rsidRDefault="00DE1D05" w:rsidP="001D0770">
      <w:pPr>
        <w:pStyle w:val="1c"/>
        <w:ind w:firstLine="284"/>
        <w:jc w:val="both"/>
      </w:pPr>
      <w:r w:rsidRPr="001919CA">
        <w:t xml:space="preserve">Згідно з принципом єдності </w:t>
      </w:r>
      <w:r w:rsidRPr="001919CA">
        <w:rPr>
          <w:b/>
          <w:bCs/>
          <w:i/>
          <w:iCs/>
        </w:rPr>
        <w:t xml:space="preserve">змістового </w:t>
      </w:r>
      <w:r w:rsidRPr="001919CA">
        <w:rPr>
          <w:i/>
          <w:iCs/>
        </w:rPr>
        <w:t xml:space="preserve">та </w:t>
      </w:r>
      <w:r w:rsidRPr="001919CA">
        <w:rPr>
          <w:b/>
          <w:bCs/>
          <w:i/>
          <w:iCs/>
        </w:rPr>
        <w:t xml:space="preserve">процесуально-діяльнісного (методи, форми, засоби освітнього процесу) компонентів освіти </w:t>
      </w:r>
      <w:r w:rsidRPr="001919CA">
        <w:t xml:space="preserve">й відповідно до основних положень Концепції «Нова українська школа», Закону України «Про освіту», Державного стандарту початкової освіти в освітньому процесі 1‒2-х проектних класів реалізуються: </w:t>
      </w:r>
    </w:p>
    <w:p w:rsidR="00DE1D05" w:rsidRPr="001919CA" w:rsidRDefault="00DE1D05" w:rsidP="001D0770">
      <w:pPr>
        <w:pStyle w:val="1c"/>
        <w:ind w:firstLine="284"/>
        <w:jc w:val="both"/>
      </w:pPr>
      <w:r w:rsidRPr="001919CA">
        <w:rPr>
          <w:i/>
          <w:iCs/>
        </w:rPr>
        <w:t>інтерактивні освітні технології та технології критичного мислення</w:t>
      </w:r>
      <w:r w:rsidRPr="001919CA">
        <w:t xml:space="preserve">, зокрема кооперативне навчання, робота в парах або групах («ажурна пилка», «алфавіт», «бреінстормінг», «броунівський рух», «виклик», «дерево припущень», «діалог», «карусель», «синтез думок», «тонкі та товсті запитання», «учитель», «шість капелюхів»); технології навчання в грі; дискусія («дебати у форматі Карла Поппера», «метод прес», «обери позицію», «парламентські слухання», «ток-шоу»); метод проектів; тренінги (соціально-психологічні тренінги, тренінги особистісного зростання), що спрямовані на становлення учнів як суб’єктів успішної та щасливої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 самостійно та критично мислити, працювати в команді, ефективно взаємодіяти з іншими людьми; </w:t>
      </w:r>
    </w:p>
    <w:p w:rsidR="00DE1D05" w:rsidRPr="001919CA" w:rsidRDefault="00DE1D05" w:rsidP="001D0770">
      <w:pPr>
        <w:pStyle w:val="1c"/>
        <w:ind w:firstLine="284"/>
        <w:jc w:val="both"/>
      </w:pPr>
      <w:r w:rsidRPr="001919CA">
        <w:rPr>
          <w:i/>
          <w:iCs/>
        </w:rPr>
        <w:t xml:space="preserve">технологія SТЕM-освіти </w:t>
      </w:r>
      <w:r w:rsidRPr="001919CA">
        <w:t xml:space="preserve">як провідного тренду модернізації національних освітніх систем високорозвинених країн, метою якої є підготовка фахівців у галузі сonverging NBIC-технологій; </w:t>
      </w:r>
    </w:p>
    <w:p w:rsidR="00DE1D05" w:rsidRPr="001919CA" w:rsidRDefault="00DE1D05" w:rsidP="001D0770">
      <w:pPr>
        <w:pStyle w:val="1c"/>
        <w:ind w:firstLine="284"/>
        <w:jc w:val="both"/>
      </w:pPr>
      <w:r w:rsidRPr="001919CA">
        <w:rPr>
          <w:i/>
          <w:iCs/>
        </w:rPr>
        <w:t>технологія раціонального читання</w:t>
      </w:r>
      <w:r w:rsidRPr="001919CA">
        <w:t xml:space="preserve">, метою якої є формування в учнів таких 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 Сутність цієї технології полягає в системній роботі над формуванням в учнів: 1) технічної складової читання за допомогою комплексу спеціальних вправ, що спрямовані на підвищення темпу читання вголос, розширення обсягу симультанного сприйняття одиниць тексту й удосконалення процесів запам’ятовування; 2) здатності розуміти прочитане, критично осмислювати й оцінювати інформацію завдяки вправам «Ключові слова», «Питайлик», «Техніка аргументації»; 3) спроможності переказувати текст, виділяючи інформацію, яку необхідно запам’ятати, та запам’ятовувати її, висловлювати усно та письмово власну думку щодо прочитаного, обґрунтовуючи її, завдяки комплексу вправ, зокрема «Учитель», «Броунівський рух», «Дебати»; 4) уміння створювати на основі прочитаного власні есе, тексти-розповіді, тексти-описи, тексти-міркування; </w:t>
      </w:r>
    </w:p>
    <w:p w:rsidR="00DE1D05" w:rsidRPr="001919CA" w:rsidRDefault="00DE1D05" w:rsidP="001D0770">
      <w:pPr>
        <w:pStyle w:val="1c"/>
        <w:ind w:firstLine="284"/>
        <w:jc w:val="both"/>
      </w:pPr>
      <w:r w:rsidRPr="001919CA">
        <w:rPr>
          <w:i/>
          <w:iCs/>
        </w:rPr>
        <w:lastRenderedPageBreak/>
        <w:t>технологія повного засвоєння навчальних одиниць</w:t>
      </w:r>
      <w:r w:rsidRPr="001919CA">
        <w:t xml:space="preserve">, що ґрунтується на методиці 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Гальперіна, методі інтервального повторення Г. Еббінгауза; </w:t>
      </w:r>
    </w:p>
    <w:p w:rsidR="00DE1D05" w:rsidRPr="001919CA" w:rsidRDefault="00DE1D05" w:rsidP="001D0770">
      <w:pPr>
        <w:pStyle w:val="1c"/>
        <w:ind w:firstLine="284"/>
        <w:jc w:val="both"/>
      </w:pPr>
      <w:r w:rsidRPr="001919CA">
        <w:rPr>
          <w:i/>
          <w:iCs/>
        </w:rPr>
        <w:t>технологія збагачення освітнього процесу</w:t>
      </w:r>
      <w:r w:rsidRPr="001919CA">
        <w:t xml:space="preserve">, що ґрунтується на тріадній моделі збагачення Дж. Рензуллі (Schoolwide Enrichment Triad Model). Відповідно до цієї моделі в Проекті передбачено систему заходів, що спрямовані на 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рівнях теорії розв’язання винахідницьких задач. </w:t>
      </w:r>
    </w:p>
    <w:p w:rsidR="00DE1D05" w:rsidRPr="001919CA" w:rsidRDefault="00DE1D05" w:rsidP="001D0770">
      <w:pPr>
        <w:pStyle w:val="1c"/>
        <w:ind w:firstLine="284"/>
        <w:jc w:val="both"/>
      </w:pPr>
      <w:r w:rsidRPr="001919CA">
        <w:t xml:space="preserve">Відповідно до Державного стандарту початкової освіти формування в учнів початкової школи 11 ключових компетентностей, що зазначені в Законі України «Про освіту» (стаття 12), здійснюється за такими </w:t>
      </w:r>
      <w:r w:rsidRPr="001919CA">
        <w:rPr>
          <w:b/>
          <w:bCs/>
          <w:i/>
          <w:iCs/>
        </w:rPr>
        <w:t xml:space="preserve">освітніми галузями: </w:t>
      </w:r>
    </w:p>
    <w:p w:rsidR="00DE1D05" w:rsidRPr="001919CA" w:rsidRDefault="00DE1D05" w:rsidP="006504DD">
      <w:pPr>
        <w:pStyle w:val="1c"/>
      </w:pPr>
      <w:r w:rsidRPr="001919CA">
        <w:t xml:space="preserve">1. Мовно-літературна освітня галузь. </w:t>
      </w:r>
    </w:p>
    <w:p w:rsidR="00DE1D05" w:rsidRPr="001919CA" w:rsidRDefault="00DE1D05" w:rsidP="006504DD">
      <w:pPr>
        <w:pStyle w:val="1c"/>
      </w:pPr>
      <w:r w:rsidRPr="001919CA">
        <w:t xml:space="preserve">2. Математична освітня галузь. </w:t>
      </w:r>
    </w:p>
    <w:p w:rsidR="00DE1D05" w:rsidRPr="001919CA" w:rsidRDefault="00DE1D05" w:rsidP="006504DD">
      <w:pPr>
        <w:pStyle w:val="1c"/>
      </w:pPr>
      <w:r w:rsidRPr="001919CA">
        <w:t xml:space="preserve">3. Природнича освітня галузь. </w:t>
      </w:r>
    </w:p>
    <w:p w:rsidR="00DE1D05" w:rsidRPr="001919CA" w:rsidRDefault="00DE1D05" w:rsidP="006504DD">
      <w:pPr>
        <w:pStyle w:val="1c"/>
      </w:pPr>
      <w:r w:rsidRPr="001919CA">
        <w:t xml:space="preserve">4. Технологічна освітня галузь. </w:t>
      </w:r>
    </w:p>
    <w:p w:rsidR="00DE1D05" w:rsidRPr="001919CA" w:rsidRDefault="00DE1D05" w:rsidP="006504DD">
      <w:pPr>
        <w:pStyle w:val="1c"/>
      </w:pPr>
      <w:r w:rsidRPr="001919CA">
        <w:t xml:space="preserve">5. Інформатична освітня галузь. </w:t>
      </w:r>
    </w:p>
    <w:p w:rsidR="00DE1D05" w:rsidRPr="001919CA" w:rsidRDefault="00DE1D05" w:rsidP="006504DD">
      <w:pPr>
        <w:pStyle w:val="1c"/>
      </w:pPr>
      <w:r w:rsidRPr="001919CA">
        <w:t xml:space="preserve">6. Соціальна і здоров’язбережувальна освітня галузь. </w:t>
      </w:r>
    </w:p>
    <w:p w:rsidR="00DE1D05" w:rsidRPr="001919CA" w:rsidRDefault="00DE1D05" w:rsidP="006504DD">
      <w:pPr>
        <w:pStyle w:val="1c"/>
      </w:pPr>
      <w:r w:rsidRPr="001919CA">
        <w:t xml:space="preserve">7. Громадянська та історична освітня галузь. </w:t>
      </w:r>
    </w:p>
    <w:p w:rsidR="00DE1D05" w:rsidRPr="001919CA" w:rsidRDefault="00DE1D05" w:rsidP="006504DD">
      <w:pPr>
        <w:pStyle w:val="1c"/>
      </w:pPr>
      <w:r w:rsidRPr="001919CA">
        <w:t xml:space="preserve">8. Мистецька освітня галузь. </w:t>
      </w:r>
    </w:p>
    <w:p w:rsidR="00DE1D05" w:rsidRPr="001919CA" w:rsidRDefault="00DE1D05" w:rsidP="006504DD">
      <w:pPr>
        <w:pStyle w:val="1c"/>
      </w:pPr>
      <w:r w:rsidRPr="001919CA">
        <w:t xml:space="preserve">9. Фізкультурна освітня галузь. </w:t>
      </w:r>
    </w:p>
    <w:p w:rsidR="00DE1D05" w:rsidRPr="001919CA" w:rsidRDefault="00DE1D05" w:rsidP="001D0770">
      <w:pPr>
        <w:pStyle w:val="1c"/>
        <w:ind w:firstLine="284"/>
        <w:jc w:val="both"/>
      </w:pPr>
      <w:r w:rsidRPr="001919CA">
        <w:t xml:space="preserve">Для кожної з наведених освітніх галузей відповідно до </w:t>
      </w:r>
      <w:r w:rsidRPr="001919CA">
        <w:rPr>
          <w:i/>
          <w:iCs/>
        </w:rPr>
        <w:t xml:space="preserve">принципу наступності та перспективності окремих рівнів освіти </w:t>
      </w:r>
      <w:r w:rsidRPr="001919CA">
        <w:t xml:space="preserve">визначено мету, завдання й загальні результати І циклу початкової освіти, що відображені в освітніх програмах відповідних освітніх галузей. </w:t>
      </w:r>
    </w:p>
    <w:p w:rsidR="00DE1D05" w:rsidRPr="001919CA" w:rsidRDefault="00DE1D05" w:rsidP="001D0770">
      <w:pPr>
        <w:pStyle w:val="1c"/>
        <w:ind w:firstLine="284"/>
        <w:jc w:val="both"/>
      </w:pPr>
      <w:r w:rsidRPr="001919CA">
        <w:rPr>
          <w:b/>
          <w:bCs/>
        </w:rPr>
        <w:t>Загальний обсяг н</w:t>
      </w:r>
      <w:r w:rsidR="00B17AE5" w:rsidRPr="001919CA">
        <w:rPr>
          <w:b/>
          <w:bCs/>
        </w:rPr>
        <w:t>авчального навантаження учнів 1</w:t>
      </w:r>
      <w:r w:rsidR="00B17AE5" w:rsidRPr="001919CA">
        <w:rPr>
          <w:b/>
          <w:bCs/>
          <w:lang w:val="uk-UA"/>
        </w:rPr>
        <w:t>-</w:t>
      </w:r>
      <w:r w:rsidRPr="001919CA">
        <w:rPr>
          <w:b/>
          <w:bCs/>
        </w:rPr>
        <w:t xml:space="preserve">4-х класів </w:t>
      </w:r>
    </w:p>
    <w:p w:rsidR="00DE1D05" w:rsidRDefault="00DE1D05" w:rsidP="001D0770">
      <w:pPr>
        <w:pStyle w:val="1c"/>
        <w:ind w:firstLine="284"/>
        <w:jc w:val="both"/>
      </w:pPr>
      <w:r w:rsidRPr="001919CA">
        <w:t>Загальний обсяг навчального навантаження учнів 1</w:t>
      </w:r>
      <w:r w:rsidR="00B17AE5" w:rsidRPr="001919CA">
        <w:rPr>
          <w:lang w:val="uk-UA"/>
        </w:rPr>
        <w:t>-</w:t>
      </w:r>
      <w:r w:rsidRPr="001919CA">
        <w:t xml:space="preserve">4 класів визначено відповідно до вимог Державного стандарту початкової освіти (додаток 2 до Стандарту «Базовий навчальний план початкової освіти для закладів загальної середньої освіти з українською мовою навчання»), за якими гранично допустиме тижневе навантаження становить: 1 клас — 20 год/тижд.; 2 клас — 22 год/тижд.; 3 клас — 23 год/тижд.; 4 клас — 23 год/тижд. </w:t>
      </w:r>
    </w:p>
    <w:p w:rsidR="00CB2A31" w:rsidRDefault="00C77BC9" w:rsidP="00F53FE1">
      <w:pPr>
        <w:pStyle w:val="1c"/>
        <w:ind w:firstLine="284"/>
        <w:jc w:val="both"/>
        <w:rPr>
          <w:color w:val="00B050"/>
          <w:lang w:val="uk-UA"/>
        </w:rPr>
      </w:pPr>
      <w:r w:rsidRPr="00CB2A31">
        <w:rPr>
          <w:color w:val="FF0000"/>
          <w:lang w:val="uk-UA"/>
        </w:rPr>
        <w:t>В 2</w:t>
      </w:r>
      <w:r w:rsidR="003E143E" w:rsidRPr="00CB2A31">
        <w:rPr>
          <w:color w:val="FF0000"/>
          <w:lang w:val="uk-UA"/>
        </w:rPr>
        <w:t>-А</w:t>
      </w:r>
      <w:r w:rsidRPr="00CB2A31">
        <w:rPr>
          <w:color w:val="FF0000"/>
          <w:lang w:val="uk-UA"/>
        </w:rPr>
        <w:t xml:space="preserve"> класі додано додаткову годину </w:t>
      </w:r>
      <w:r w:rsidR="00291F39" w:rsidRPr="00CB2A31">
        <w:rPr>
          <w:color w:val="FF0000"/>
          <w:lang w:val="uk-UA"/>
        </w:rPr>
        <w:t>в рзділ «Додаткові години</w:t>
      </w:r>
      <w:r w:rsidR="007858B3">
        <w:rPr>
          <w:color w:val="FF0000"/>
          <w:lang w:val="uk-UA"/>
        </w:rPr>
        <w:t xml:space="preserve"> </w:t>
      </w:r>
      <w:r w:rsidR="00291F39" w:rsidRPr="00CB2A31">
        <w:rPr>
          <w:color w:val="FF0000"/>
          <w:lang w:val="uk-UA"/>
        </w:rPr>
        <w:t xml:space="preserve">на вивчення предметів інваріантної складової, курсів за вибором, проведення  індивідуальних  консультацій та групових  занять» </w:t>
      </w:r>
      <w:r w:rsidRPr="00CB2A31">
        <w:rPr>
          <w:color w:val="FF0000"/>
          <w:lang w:val="uk-UA"/>
        </w:rPr>
        <w:t>на вивчення курс</w:t>
      </w:r>
      <w:r w:rsidR="003E143E" w:rsidRPr="00CB2A31">
        <w:rPr>
          <w:color w:val="FF0000"/>
          <w:lang w:val="uk-UA"/>
        </w:rPr>
        <w:t>у</w:t>
      </w:r>
      <w:r w:rsidRPr="00CB2A31">
        <w:rPr>
          <w:color w:val="FF0000"/>
          <w:lang w:val="uk-UA"/>
        </w:rPr>
        <w:t xml:space="preserve"> за вибором </w:t>
      </w:r>
      <w:r w:rsidR="000249AD">
        <w:rPr>
          <w:color w:val="00B050"/>
          <w:lang w:val="uk-UA"/>
        </w:rPr>
        <w:t>«</w:t>
      </w:r>
      <w:r w:rsidR="000249AD" w:rsidRPr="00613653">
        <w:rPr>
          <w:color w:val="00B050"/>
          <w:lang w:val="uk-UA"/>
        </w:rPr>
        <w:t>Цифрова та медіаграмотність</w:t>
      </w:r>
      <w:r w:rsidR="000249AD">
        <w:rPr>
          <w:color w:val="00B050"/>
          <w:lang w:val="uk-UA"/>
        </w:rPr>
        <w:t>»</w:t>
      </w:r>
      <w:r w:rsidR="00F629B3">
        <w:rPr>
          <w:color w:val="FF0000"/>
          <w:shd w:val="clear" w:color="auto" w:fill="FFFFFF"/>
          <w:lang w:val="uk-UA"/>
        </w:rPr>
        <w:t xml:space="preserve">. На підставі </w:t>
      </w:r>
      <w:r w:rsidR="00CB2A31" w:rsidRPr="00613653">
        <w:rPr>
          <w:color w:val="00B050"/>
          <w:lang w:val="uk-UA"/>
        </w:rPr>
        <w:t>Програм</w:t>
      </w:r>
      <w:r w:rsidR="00F629B3">
        <w:rPr>
          <w:color w:val="00B050"/>
          <w:lang w:val="uk-UA"/>
        </w:rPr>
        <w:t>и</w:t>
      </w:r>
      <w:r w:rsidR="00CB2A31" w:rsidRPr="00613653">
        <w:rPr>
          <w:color w:val="00B050"/>
          <w:lang w:val="uk-UA"/>
        </w:rPr>
        <w:t xml:space="preserve"> </w:t>
      </w:r>
      <w:r w:rsidR="000249AD">
        <w:rPr>
          <w:color w:val="00B050"/>
          <w:lang w:val="uk-UA"/>
        </w:rPr>
        <w:t>«</w:t>
      </w:r>
      <w:r w:rsidR="00CB2A31" w:rsidRPr="00613653">
        <w:rPr>
          <w:color w:val="00B050"/>
          <w:lang w:val="uk-UA"/>
        </w:rPr>
        <w:t>Цифрова та медіаграмотність</w:t>
      </w:r>
      <w:r w:rsidR="000249AD">
        <w:rPr>
          <w:color w:val="00B050"/>
          <w:lang w:val="uk-UA"/>
        </w:rPr>
        <w:t>»</w:t>
      </w:r>
      <w:r w:rsidR="00CB2A31" w:rsidRPr="00613653">
        <w:rPr>
          <w:color w:val="00B050"/>
          <w:lang w:val="uk-UA"/>
        </w:rPr>
        <w:t xml:space="preserve"> інтегрованого курсу за вибором/факультативу (Інформатична освітня галузь, Мовно-літературна освітня галузь, Соціальна і здоров’язбережна освітня галузь, Мистецька освітня галузь за НУШ; Освітні галузі “Технології, “Мови і літератури”, “Мистецтво”) Автори: Саражинська Н.А., Якуба С.Ю, 1-9 класи – Лист ІМЗО від 29.03. 2018 № 22.1/12 –Г-184</w:t>
      </w:r>
      <w:r w:rsidR="00F629B3">
        <w:rPr>
          <w:color w:val="00B050"/>
          <w:lang w:val="uk-UA"/>
        </w:rPr>
        <w:t>.</w:t>
      </w:r>
    </w:p>
    <w:p w:rsidR="00F629B3" w:rsidRPr="00613653" w:rsidRDefault="00F629B3" w:rsidP="00F629B3">
      <w:pPr>
        <w:pStyle w:val="1c"/>
        <w:ind w:firstLine="284"/>
        <w:jc w:val="both"/>
        <w:rPr>
          <w:color w:val="00B050"/>
          <w:shd w:val="clear" w:color="auto" w:fill="FFFFFF"/>
          <w:lang w:val="uk-UA"/>
        </w:rPr>
      </w:pPr>
      <w:r w:rsidRPr="00F629B3">
        <w:rPr>
          <w:lang w:val="uk-UA"/>
        </w:rPr>
        <w:t xml:space="preserve">Актуальність курсу </w:t>
      </w:r>
      <w:r w:rsidR="008308DF">
        <w:rPr>
          <w:lang w:val="uk-UA"/>
        </w:rPr>
        <w:t>«</w:t>
      </w:r>
      <w:r w:rsidRPr="00F629B3">
        <w:rPr>
          <w:lang w:val="uk-UA"/>
        </w:rPr>
        <w:t>Цифрова та медіаграмотність</w:t>
      </w:r>
      <w:r w:rsidR="008308DF">
        <w:rPr>
          <w:lang w:val="uk-UA"/>
        </w:rPr>
        <w:t>»</w:t>
      </w:r>
      <w:r w:rsidRPr="00F629B3">
        <w:rPr>
          <w:lang w:val="uk-UA"/>
        </w:rPr>
        <w:t xml:space="preserve"> пояснюється необхідністю детального вивчення учнями складових сучасних медіа, формування вміння їх сприймати, створювати власні повідомлення, створювати їх спільно й усвідомлювати, що кожен уже є реальним творцем ЗМІ (засобів масової інформації). Мета курсу: формування цифрових компетенцій через удосконалення навичок цифрової грамотності та розвитку медіаграмотності шляхом практичної діяльності з цифровими інструментами з перших днів навчання дитини в закладах освіти. </w:t>
      </w:r>
      <w:r>
        <w:t>Ключові цільові аспекти курсу - основні навички 21-ого століття: цифрове громадянство, спілкування, співпраця, критичне мислення.</w:t>
      </w:r>
    </w:p>
    <w:p w:rsidR="00F629B3" w:rsidRPr="00285A5C" w:rsidRDefault="00F629B3" w:rsidP="00F629B3">
      <w:pPr>
        <w:pStyle w:val="1c"/>
        <w:ind w:firstLine="284"/>
        <w:jc w:val="both"/>
      </w:pPr>
      <w:r w:rsidRPr="00285A5C">
        <w:t xml:space="preserve">При </w:t>
      </w:r>
      <w:r w:rsidR="00262184">
        <w:rPr>
          <w:lang w:val="uk-UA"/>
        </w:rPr>
        <w:t xml:space="preserve">плануванні </w:t>
      </w:r>
      <w:r w:rsidRPr="00285A5C">
        <w:t>врахова</w:t>
      </w:r>
      <w:r w:rsidRPr="00285A5C">
        <w:rPr>
          <w:lang w:val="uk-UA"/>
        </w:rPr>
        <w:t>но</w:t>
      </w:r>
      <w:r w:rsidRPr="00285A5C">
        <w:t xml:space="preserve"> гранично допустиме навантаження уч</w:t>
      </w:r>
      <w:r w:rsidRPr="00285A5C">
        <w:rPr>
          <w:lang w:val="uk-UA"/>
        </w:rPr>
        <w:t>н</w:t>
      </w:r>
      <w:r w:rsidRPr="00285A5C">
        <w:t>я</w:t>
      </w:r>
      <w:r w:rsidRPr="00285A5C">
        <w:rPr>
          <w:lang w:val="uk-UA"/>
        </w:rPr>
        <w:t xml:space="preserve">. </w:t>
      </w:r>
      <w:r w:rsidRPr="00285A5C">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F629B3" w:rsidRPr="00F629B3" w:rsidRDefault="00F629B3" w:rsidP="00F53FE1">
      <w:pPr>
        <w:pStyle w:val="1c"/>
        <w:ind w:firstLine="284"/>
        <w:jc w:val="both"/>
        <w:rPr>
          <w:color w:val="00B050"/>
        </w:rPr>
      </w:pPr>
    </w:p>
    <w:p w:rsidR="00DE1D05" w:rsidRPr="001919CA" w:rsidRDefault="00DE1D05" w:rsidP="001D0770">
      <w:pPr>
        <w:pStyle w:val="1c"/>
        <w:ind w:firstLine="284"/>
        <w:jc w:val="both"/>
      </w:pPr>
      <w:r w:rsidRPr="00C77BC9">
        <w:rPr>
          <w:b/>
          <w:bCs/>
          <w:lang w:val="uk-UA"/>
        </w:rPr>
        <w:t xml:space="preserve">Очікувані результати навчання випускників 2-х проектних класів </w:t>
      </w:r>
      <w:r w:rsidRPr="00C77BC9">
        <w:rPr>
          <w:lang w:val="uk-UA"/>
        </w:rPr>
        <w:t xml:space="preserve">у повному обсязі реалізують вимоги до обов’язкових результатів навчання учнів молодшого шкільного віку після першого циклу початкової освіти, що визначені Державним стандартом початкової освіти. </w:t>
      </w:r>
      <w:r w:rsidRPr="001919CA">
        <w:t xml:space="preserve">Вони презентовані в освітніх програмах відповідних освітніх галузей, а встановлення ступеня їх досягнення учнями 1‒2-х проектних класів здійснюється відповідно до Державного стандарту початкової освіти за допомогою формувального оцінювання, що має на меті: </w:t>
      </w:r>
    </w:p>
    <w:p w:rsidR="00DE1D05" w:rsidRPr="001919CA" w:rsidRDefault="00DE1D05" w:rsidP="006504DD">
      <w:pPr>
        <w:pStyle w:val="1c"/>
      </w:pPr>
      <w:r w:rsidRPr="001919CA">
        <w:t xml:space="preserve"> супроводжувати навчальний поступ учнів; </w:t>
      </w:r>
    </w:p>
    <w:p w:rsidR="00DE1D05" w:rsidRPr="001919CA" w:rsidRDefault="00DE1D05" w:rsidP="006504DD">
      <w:pPr>
        <w:pStyle w:val="1c"/>
      </w:pPr>
      <w:r w:rsidRPr="001919CA">
        <w:t xml:space="preserve"> вибудовувати індивідуальну траєкторію розвитку учнів; </w:t>
      </w:r>
    </w:p>
    <w:p w:rsidR="00DE1D05" w:rsidRPr="001919CA" w:rsidRDefault="00DE1D05" w:rsidP="006504DD">
      <w:pPr>
        <w:pStyle w:val="1c"/>
      </w:pPr>
      <w:r w:rsidRPr="001919CA">
        <w:t xml:space="preserve"> діагностувати досягнення на кожному з етапів навчання; </w:t>
      </w:r>
    </w:p>
    <w:p w:rsidR="00DE1D05" w:rsidRPr="001919CA" w:rsidRDefault="00DE1D05" w:rsidP="006504DD">
      <w:pPr>
        <w:pStyle w:val="1c"/>
      </w:pPr>
      <w:r w:rsidRPr="001919CA">
        <w:t xml:space="preserve"> вчасно виявляти проблеми й запобігати їх нашаруванню; </w:t>
      </w:r>
    </w:p>
    <w:p w:rsidR="00DE1D05" w:rsidRPr="001919CA" w:rsidRDefault="00DE1D05" w:rsidP="006504DD">
      <w:pPr>
        <w:pStyle w:val="1c"/>
      </w:pPr>
      <w:r w:rsidRPr="001919CA">
        <w:t>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w:t>
      </w:r>
    </w:p>
    <w:p w:rsidR="00DE1D05" w:rsidRPr="001919CA" w:rsidRDefault="00DE1D05" w:rsidP="006504DD">
      <w:pPr>
        <w:pStyle w:val="1c"/>
      </w:pPr>
      <w:r w:rsidRPr="001919CA">
        <w:t xml:space="preserve"> підтримувати бажання навчатися та прагнути максимально можливих результатів; </w:t>
      </w:r>
    </w:p>
    <w:p w:rsidR="00DE1D05" w:rsidRPr="001919CA" w:rsidRDefault="00DE1D05" w:rsidP="006504DD">
      <w:pPr>
        <w:pStyle w:val="1c"/>
      </w:pPr>
      <w:r w:rsidRPr="001919CA">
        <w:lastRenderedPageBreak/>
        <w:t xml:space="preserve"> запобігати побоюванням помилитися; </w:t>
      </w:r>
    </w:p>
    <w:p w:rsidR="00DE1D05" w:rsidRPr="001919CA" w:rsidRDefault="00DE1D05" w:rsidP="006504DD">
      <w:pPr>
        <w:pStyle w:val="1c"/>
      </w:pPr>
      <w:r w:rsidRPr="001919CA">
        <w:t xml:space="preserve"> плекати впевненість у власних можливостях і здібностях; </w:t>
      </w:r>
    </w:p>
    <w:p w:rsidR="00DE1D05" w:rsidRPr="001919CA" w:rsidRDefault="00DE1D05" w:rsidP="006504DD">
      <w:pPr>
        <w:pStyle w:val="1c"/>
      </w:pPr>
      <w:r w:rsidRPr="001919CA">
        <w:t xml:space="preserve"> виховувати ціннісні якості особистості. </w:t>
      </w:r>
    </w:p>
    <w:p w:rsidR="00DE1D05" w:rsidRPr="001919CA" w:rsidRDefault="00DE1D05" w:rsidP="001D0770">
      <w:pPr>
        <w:pStyle w:val="1c"/>
        <w:ind w:firstLine="284"/>
        <w:jc w:val="both"/>
      </w:pPr>
      <w:r w:rsidRPr="001919CA">
        <w:t xml:space="preserve">Упродовж навчання в початковій школі учні опановують способи самоконтролю, саморефлексії та самооцінювання, що сприяє стимулюванню відповідальності, розвитку інтересу, своєчасному виявленню прогалин і корекції в знаннях, уміннях, навичках. Навчальні досягнення учнів у 1–2-х класах підлягають формувальному (вербальному) оцінюванню, у 3–4-х — формуваль-ному та підсумковому (бальному) оцінюванню. </w:t>
      </w:r>
    </w:p>
    <w:p w:rsidR="00DE1D05" w:rsidRPr="001919CA" w:rsidRDefault="00DE1D05" w:rsidP="001D0770">
      <w:pPr>
        <w:pStyle w:val="1c"/>
        <w:ind w:firstLine="284"/>
        <w:jc w:val="both"/>
      </w:pPr>
      <w:r w:rsidRPr="001919CA">
        <w:rPr>
          <w:b/>
          <w:bCs/>
        </w:rPr>
        <w:t xml:space="preserve">Організаційні питання реалізації Програми. </w:t>
      </w:r>
      <w:r w:rsidRPr="001919CA">
        <w:t xml:space="preserve">Проектні класи можуть створюватися в будь-якому закладі загальної середньої освіти незалежно від його статусу, організаційно-правової форми та типу з метою неперервного навчання, виховання й розвитку учнів 1‒12 класів і працювати за освітніми програмами науково-педагогічного проекту «Інтелект України». </w:t>
      </w:r>
    </w:p>
    <w:p w:rsidR="00DE1D05" w:rsidRPr="001919CA" w:rsidRDefault="00DE1D05" w:rsidP="001D0770">
      <w:pPr>
        <w:pStyle w:val="1c"/>
        <w:ind w:firstLine="284"/>
        <w:jc w:val="both"/>
      </w:pPr>
      <w:r w:rsidRPr="001919CA">
        <w:t xml:space="preserve">Проектний клас працює за авторськими навчально-методичними комплектами (навчальна програма, методичні рекомендації для вчителя, посібники, зошити з друкованою основою, мультимедійні засоби навчання тощо), що реалізують навчально-виховні завдання Проекту відповідно до вікових можливостей дітей молодшого шкільного віку, мають відповідний гриф Міністерства освіти і науки України та видаються позабюджетним коштом. </w:t>
      </w:r>
    </w:p>
    <w:p w:rsidR="00DE1D05" w:rsidRPr="001919CA" w:rsidRDefault="00DE1D05" w:rsidP="001D0770">
      <w:pPr>
        <w:pStyle w:val="1c"/>
        <w:ind w:firstLine="284"/>
        <w:jc w:val="both"/>
      </w:pPr>
      <w:r w:rsidRPr="001919CA">
        <w:rPr>
          <w:b/>
          <w:bCs/>
        </w:rPr>
        <w:t xml:space="preserve">Права й обов’язки учасників освітнього процесу </w:t>
      </w:r>
      <w:r w:rsidRPr="001919CA">
        <w:t xml:space="preserve">в проектних класах визначаються Законами України «Про освіту», «Про загальну середню освіту», статутом закладу загальної середньої освіти та правилами внутрішнього трудового розпорядку. </w:t>
      </w:r>
    </w:p>
    <w:p w:rsidR="00DE1D05" w:rsidRPr="001919CA" w:rsidRDefault="00DE1D05" w:rsidP="001D0770">
      <w:pPr>
        <w:pStyle w:val="1c"/>
        <w:ind w:firstLine="284"/>
        <w:jc w:val="both"/>
      </w:pPr>
      <w:r w:rsidRPr="001919CA">
        <w:t xml:space="preserve">Учням проектних класів за успіхи в навчанні рішенням педагогічної ради закладу загальної середньої освіти може бути призначена стипендія з власних коштів або цільових надходжень від різних установ, добродійних фондів, товариств, асоціацій тощо. </w:t>
      </w:r>
    </w:p>
    <w:p w:rsidR="00DE1D05" w:rsidRPr="001919CA" w:rsidRDefault="00DE1D05" w:rsidP="001D0770">
      <w:pPr>
        <w:pStyle w:val="1c"/>
        <w:ind w:firstLine="284"/>
        <w:jc w:val="both"/>
      </w:pPr>
      <w:r w:rsidRPr="001919CA">
        <w:t xml:space="preserve">За учнями, які навчаються в проектному класі, зберігається право вільного переходу до класу, що працює за іншими освітніми програмами Нової української школи. </w:t>
      </w:r>
    </w:p>
    <w:p w:rsidR="00DE1D05" w:rsidRPr="001919CA" w:rsidRDefault="00DE1D05" w:rsidP="001D0770">
      <w:pPr>
        <w:pStyle w:val="1c"/>
        <w:ind w:firstLine="284"/>
        <w:jc w:val="both"/>
      </w:pPr>
      <w:r w:rsidRPr="001919CA">
        <w:t xml:space="preserve">За умови ліквідації проектного класу учням гарантується дотримання їхніх прав та інтересів відповідно до чинного </w:t>
      </w:r>
      <w:r w:rsidR="00923601" w:rsidRPr="001919CA">
        <w:t xml:space="preserve">законодавства з питань освіти. </w:t>
      </w:r>
      <w:r w:rsidRPr="001919CA">
        <w:t xml:space="preserve"> </w:t>
      </w:r>
    </w:p>
    <w:p w:rsidR="004D68F6" w:rsidRDefault="004D68F6" w:rsidP="00E37913">
      <w:pPr>
        <w:spacing w:after="0" w:line="240" w:lineRule="auto"/>
        <w:jc w:val="center"/>
        <w:rPr>
          <w:rFonts w:ascii="Times New Roman" w:eastAsia="Times New Roman" w:hAnsi="Times New Roman" w:cs="Times New Roman"/>
          <w:b/>
          <w:bCs/>
          <w:sz w:val="24"/>
          <w:szCs w:val="24"/>
          <w:lang w:val="uk-UA" w:eastAsia="ru-RU"/>
        </w:rPr>
      </w:pPr>
    </w:p>
    <w:p w:rsidR="00E37913" w:rsidRPr="00C643F2" w:rsidRDefault="00E37913" w:rsidP="001075E0">
      <w:pPr>
        <w:spacing w:after="0" w:line="240" w:lineRule="auto"/>
        <w:jc w:val="center"/>
        <w:rPr>
          <w:rFonts w:ascii="Times New Roman" w:eastAsia="Times New Roman" w:hAnsi="Times New Roman" w:cs="Times New Roman"/>
          <w:b/>
          <w:bCs/>
          <w:lang w:val="uk-UA" w:eastAsia="ru-RU"/>
        </w:rPr>
      </w:pPr>
      <w:r w:rsidRPr="00C643F2">
        <w:rPr>
          <w:rFonts w:ascii="Times New Roman" w:eastAsia="Times New Roman" w:hAnsi="Times New Roman" w:cs="Times New Roman"/>
          <w:b/>
          <w:bCs/>
          <w:lang w:val="uk-UA" w:eastAsia="ru-RU"/>
        </w:rPr>
        <w:t>Навчальний  план початкової школи</w:t>
      </w:r>
    </w:p>
    <w:p w:rsidR="00E37913" w:rsidRPr="00C643F2" w:rsidRDefault="00E37913" w:rsidP="001075E0">
      <w:pPr>
        <w:spacing w:after="0" w:line="240" w:lineRule="auto"/>
        <w:jc w:val="center"/>
        <w:rPr>
          <w:rFonts w:ascii="Times New Roman" w:eastAsia="Times New Roman" w:hAnsi="Times New Roman" w:cs="Times New Roman"/>
          <w:b/>
          <w:bCs/>
          <w:lang w:val="uk-UA" w:eastAsia="ru-RU"/>
        </w:rPr>
      </w:pPr>
      <w:r w:rsidRPr="00C643F2">
        <w:rPr>
          <w:rFonts w:ascii="Times New Roman" w:eastAsia="Times New Roman" w:hAnsi="Times New Roman" w:cs="Times New Roman"/>
          <w:b/>
          <w:bCs/>
          <w:lang w:val="uk-UA" w:eastAsia="ru-RU"/>
        </w:rPr>
        <w:t>загальноосвітнього навчального закладу  I-IIІ ступенів № 6</w:t>
      </w:r>
    </w:p>
    <w:p w:rsidR="00E37913" w:rsidRPr="00C643F2" w:rsidRDefault="00E37913" w:rsidP="001075E0">
      <w:pPr>
        <w:spacing w:after="0" w:line="240" w:lineRule="auto"/>
        <w:jc w:val="center"/>
        <w:rPr>
          <w:rFonts w:ascii="Times New Roman" w:eastAsia="Times New Roman" w:hAnsi="Times New Roman" w:cs="Times New Roman"/>
          <w:b/>
          <w:bCs/>
          <w:lang w:val="uk-UA" w:eastAsia="ru-RU"/>
        </w:rPr>
      </w:pPr>
      <w:r w:rsidRPr="00C643F2">
        <w:rPr>
          <w:rFonts w:ascii="Times New Roman" w:eastAsia="Times New Roman" w:hAnsi="Times New Roman" w:cs="Times New Roman"/>
          <w:b/>
          <w:bCs/>
          <w:lang w:val="uk-UA" w:eastAsia="ru-RU"/>
        </w:rPr>
        <w:t>для класів, що працюють за науково-педагогічним проектом «Інтелект України»</w:t>
      </w:r>
    </w:p>
    <w:p w:rsidR="00E37913" w:rsidRPr="00C643F2" w:rsidRDefault="00E37913" w:rsidP="001075E0">
      <w:pPr>
        <w:spacing w:after="0" w:line="240" w:lineRule="auto"/>
        <w:jc w:val="center"/>
        <w:rPr>
          <w:rFonts w:ascii="Times New Roman" w:eastAsia="Times New Roman" w:hAnsi="Times New Roman" w:cs="Times New Roman"/>
          <w:b/>
          <w:bCs/>
          <w:lang w:val="uk-UA" w:eastAsia="ru-RU"/>
        </w:rPr>
      </w:pPr>
      <w:r w:rsidRPr="00C643F2">
        <w:rPr>
          <w:rFonts w:ascii="Times New Roman" w:eastAsia="Times New Roman" w:hAnsi="Times New Roman" w:cs="Times New Roman"/>
          <w:b/>
          <w:bCs/>
          <w:lang w:val="uk-UA" w:eastAsia="ru-RU"/>
        </w:rPr>
        <w:t>з п'ятиденним робочим тижнем з українською мовою навчання</w:t>
      </w:r>
    </w:p>
    <w:p w:rsidR="00E37913" w:rsidRPr="00C643F2" w:rsidRDefault="00E37913" w:rsidP="001075E0">
      <w:pPr>
        <w:spacing w:after="0" w:line="240" w:lineRule="auto"/>
        <w:jc w:val="center"/>
        <w:rPr>
          <w:rFonts w:ascii="Times New Roman" w:eastAsia="Times New Roman" w:hAnsi="Times New Roman" w:cs="Times New Roman"/>
          <w:b/>
          <w:bCs/>
          <w:lang w:val="uk-UA" w:eastAsia="ru-RU"/>
        </w:rPr>
      </w:pPr>
      <w:r w:rsidRPr="00C643F2">
        <w:rPr>
          <w:rFonts w:ascii="Times New Roman" w:eastAsia="Times New Roman" w:hAnsi="Times New Roman" w:cs="Times New Roman"/>
          <w:b/>
          <w:bCs/>
          <w:lang w:val="uk-UA" w:eastAsia="ru-RU"/>
        </w:rPr>
        <w:t>на 20</w:t>
      </w:r>
      <w:r w:rsidR="009A540F">
        <w:rPr>
          <w:rFonts w:ascii="Times New Roman" w:eastAsia="Times New Roman" w:hAnsi="Times New Roman" w:cs="Times New Roman"/>
          <w:b/>
          <w:bCs/>
          <w:lang w:val="uk-UA" w:eastAsia="ru-RU"/>
        </w:rPr>
        <w:t>20</w:t>
      </w:r>
      <w:r w:rsidRPr="00C643F2">
        <w:rPr>
          <w:rFonts w:ascii="Times New Roman" w:eastAsia="Times New Roman" w:hAnsi="Times New Roman" w:cs="Times New Roman"/>
          <w:b/>
          <w:bCs/>
          <w:lang w:val="uk-UA" w:eastAsia="ru-RU"/>
        </w:rPr>
        <w:t>- 202</w:t>
      </w:r>
      <w:r w:rsidR="009A540F">
        <w:rPr>
          <w:rFonts w:ascii="Times New Roman" w:eastAsia="Times New Roman" w:hAnsi="Times New Roman" w:cs="Times New Roman"/>
          <w:b/>
          <w:bCs/>
          <w:lang w:val="uk-UA" w:eastAsia="ru-RU"/>
        </w:rPr>
        <w:t>1</w:t>
      </w:r>
      <w:r w:rsidRPr="00C643F2">
        <w:rPr>
          <w:rFonts w:ascii="Times New Roman" w:eastAsia="Times New Roman" w:hAnsi="Times New Roman" w:cs="Times New Roman"/>
          <w:b/>
          <w:bCs/>
          <w:lang w:val="uk-UA" w:eastAsia="ru-RU"/>
        </w:rPr>
        <w:t xml:space="preserve"> навчальний рік</w:t>
      </w:r>
    </w:p>
    <w:p w:rsidR="00E37913" w:rsidRPr="00C643F2" w:rsidRDefault="00E37913" w:rsidP="00E37913">
      <w:pPr>
        <w:spacing w:after="0" w:line="240" w:lineRule="auto"/>
        <w:ind w:firstLine="680"/>
        <w:jc w:val="center"/>
        <w:rPr>
          <w:rFonts w:ascii="Times New Roman" w:eastAsia="Times New Roman" w:hAnsi="Times New Roman" w:cs="Times New Roman"/>
          <w:b/>
          <w:lang w:val="uk-UA" w:eastAsia="ru-RU"/>
        </w:rPr>
      </w:pPr>
    </w:p>
    <w:tbl>
      <w:tblPr>
        <w:tblW w:w="10395" w:type="dxa"/>
        <w:tblLayout w:type="fixed"/>
        <w:tblCellMar>
          <w:left w:w="40" w:type="dxa"/>
          <w:right w:w="40" w:type="dxa"/>
        </w:tblCellMar>
        <w:tblLook w:val="0000" w:firstRow="0" w:lastRow="0" w:firstColumn="0" w:lastColumn="0" w:noHBand="0" w:noVBand="0"/>
      </w:tblPr>
      <w:tblGrid>
        <w:gridCol w:w="3726"/>
        <w:gridCol w:w="3000"/>
        <w:gridCol w:w="1311"/>
        <w:gridCol w:w="1179"/>
        <w:gridCol w:w="1179"/>
      </w:tblGrid>
      <w:tr w:rsidR="00EA1E57" w:rsidRPr="00C643F2" w:rsidTr="00EA1E57">
        <w:trPr>
          <w:cantSplit/>
          <w:trHeight w:val="298"/>
        </w:trPr>
        <w:tc>
          <w:tcPr>
            <w:tcW w:w="3726" w:type="dxa"/>
            <w:tcBorders>
              <w:top w:val="single" w:sz="6" w:space="0" w:color="auto"/>
              <w:left w:val="single" w:sz="6" w:space="0" w:color="auto"/>
              <w:right w:val="single" w:sz="6" w:space="0" w:color="auto"/>
            </w:tcBorders>
            <w:vAlign w:val="center"/>
          </w:tcPr>
          <w:p w:rsidR="00EA1E57" w:rsidRPr="00C643F2" w:rsidRDefault="00EA1E57" w:rsidP="00E37913">
            <w:pPr>
              <w:spacing w:before="40" w:after="0" w:line="240" w:lineRule="auto"/>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eastAsia="ru-RU"/>
              </w:rPr>
              <w:t>Назва освітньої галузі</w:t>
            </w:r>
          </w:p>
        </w:tc>
        <w:tc>
          <w:tcPr>
            <w:tcW w:w="3000" w:type="dxa"/>
            <w:tcBorders>
              <w:top w:val="single" w:sz="6" w:space="0" w:color="auto"/>
              <w:left w:val="single" w:sz="6" w:space="0" w:color="auto"/>
              <w:right w:val="single" w:sz="6" w:space="0" w:color="auto"/>
            </w:tcBorders>
            <w:vAlign w:val="center"/>
          </w:tcPr>
          <w:p w:rsidR="00EA1E57" w:rsidRPr="00C643F2" w:rsidRDefault="00EA1E57" w:rsidP="00E37913">
            <w:pPr>
              <w:spacing w:before="40" w:after="0" w:line="240" w:lineRule="auto"/>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Навчальні предмети</w:t>
            </w:r>
          </w:p>
        </w:tc>
        <w:tc>
          <w:tcPr>
            <w:tcW w:w="3669" w:type="dxa"/>
            <w:gridSpan w:val="3"/>
            <w:tcBorders>
              <w:top w:val="single" w:sz="6" w:space="0" w:color="auto"/>
              <w:left w:val="single" w:sz="6" w:space="0" w:color="auto"/>
              <w:bottom w:val="single" w:sz="6" w:space="0" w:color="auto"/>
              <w:right w:val="single" w:sz="6" w:space="0" w:color="auto"/>
            </w:tcBorders>
            <w:vAlign w:val="center"/>
          </w:tcPr>
          <w:p w:rsidR="00EA1E57" w:rsidRPr="00C643F2" w:rsidRDefault="00EA1E57" w:rsidP="00E37913">
            <w:pPr>
              <w:spacing w:after="0" w:line="240" w:lineRule="auto"/>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Кількість годин на тиждень у класах</w:t>
            </w:r>
          </w:p>
        </w:tc>
      </w:tr>
      <w:tr w:rsidR="006504DD" w:rsidRPr="00C643F2" w:rsidTr="00EA1E57">
        <w:trPr>
          <w:cantSplit/>
          <w:trHeight w:val="67"/>
        </w:trPr>
        <w:tc>
          <w:tcPr>
            <w:tcW w:w="3726" w:type="dxa"/>
            <w:tcBorders>
              <w:left w:val="single" w:sz="6" w:space="0" w:color="auto"/>
              <w:bottom w:val="single" w:sz="6" w:space="0" w:color="auto"/>
              <w:right w:val="single" w:sz="6" w:space="0" w:color="auto"/>
            </w:tcBorders>
          </w:tcPr>
          <w:p w:rsidR="006504DD" w:rsidRPr="00C643F2" w:rsidRDefault="006504DD" w:rsidP="00E37913">
            <w:pPr>
              <w:spacing w:before="20" w:after="0" w:line="240" w:lineRule="auto"/>
              <w:rPr>
                <w:rFonts w:ascii="Times New Roman" w:eastAsia="Times New Roman" w:hAnsi="Times New Roman" w:cs="Times New Roman"/>
                <w:b/>
                <w:lang w:val="uk-UA" w:eastAsia="ru-RU"/>
              </w:rPr>
            </w:pPr>
          </w:p>
        </w:tc>
        <w:tc>
          <w:tcPr>
            <w:tcW w:w="3000" w:type="dxa"/>
            <w:tcBorders>
              <w:left w:val="single" w:sz="6" w:space="0" w:color="auto"/>
              <w:bottom w:val="single" w:sz="6" w:space="0" w:color="auto"/>
              <w:right w:val="single" w:sz="6" w:space="0" w:color="auto"/>
            </w:tcBorders>
          </w:tcPr>
          <w:p w:rsidR="006504DD" w:rsidRPr="00C643F2" w:rsidRDefault="006504DD" w:rsidP="00E37913">
            <w:pPr>
              <w:spacing w:before="20" w:after="0" w:line="240" w:lineRule="auto"/>
              <w:rPr>
                <w:rFonts w:ascii="Times New Roman" w:eastAsia="Times New Roman" w:hAnsi="Times New Roman" w:cs="Times New Roman"/>
                <w:b/>
                <w:lang w:val="uk-UA" w:eastAsia="ru-RU"/>
              </w:rPr>
            </w:pPr>
          </w:p>
        </w:tc>
        <w:tc>
          <w:tcPr>
            <w:tcW w:w="1311" w:type="dxa"/>
            <w:tcBorders>
              <w:top w:val="single" w:sz="6" w:space="0" w:color="auto"/>
              <w:left w:val="single" w:sz="6" w:space="0" w:color="auto"/>
              <w:bottom w:val="single" w:sz="6" w:space="0" w:color="auto"/>
              <w:right w:val="single" w:sz="6" w:space="0" w:color="auto"/>
            </w:tcBorders>
            <w:vAlign w:val="center"/>
          </w:tcPr>
          <w:p w:rsidR="006504DD" w:rsidRPr="00C643F2" w:rsidRDefault="006504DD" w:rsidP="00E37913">
            <w:pPr>
              <w:spacing w:before="20" w:after="0" w:line="240" w:lineRule="auto"/>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1</w:t>
            </w:r>
            <w:r w:rsidR="00EA1E57" w:rsidRPr="00C643F2">
              <w:rPr>
                <w:rFonts w:ascii="Times New Roman" w:eastAsia="Times New Roman" w:hAnsi="Times New Roman" w:cs="Times New Roman"/>
                <w:b/>
                <w:lang w:val="uk-UA" w:eastAsia="ru-RU"/>
              </w:rPr>
              <w:t>-А</w:t>
            </w:r>
            <w:r w:rsidRPr="00C643F2">
              <w:rPr>
                <w:rFonts w:ascii="Times New Roman" w:eastAsia="Times New Roman" w:hAnsi="Times New Roman" w:cs="Times New Roman"/>
                <w:b/>
                <w:lang w:val="uk-UA" w:eastAsia="ru-RU"/>
              </w:rPr>
              <w:t xml:space="preserve"> клас</w:t>
            </w:r>
          </w:p>
        </w:tc>
        <w:tc>
          <w:tcPr>
            <w:tcW w:w="1179" w:type="dxa"/>
            <w:tcBorders>
              <w:top w:val="single" w:sz="6" w:space="0" w:color="auto"/>
              <w:left w:val="single" w:sz="6" w:space="0" w:color="auto"/>
              <w:bottom w:val="single" w:sz="6" w:space="0" w:color="auto"/>
              <w:right w:val="single" w:sz="6" w:space="0" w:color="auto"/>
            </w:tcBorders>
          </w:tcPr>
          <w:p w:rsidR="006504DD" w:rsidRPr="00C643F2" w:rsidRDefault="006504DD" w:rsidP="00E37913">
            <w:pPr>
              <w:spacing w:before="20" w:after="0" w:line="240" w:lineRule="auto"/>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2</w:t>
            </w:r>
            <w:r w:rsidR="00EA1E57" w:rsidRPr="00C643F2">
              <w:rPr>
                <w:rFonts w:ascii="Times New Roman" w:eastAsia="Times New Roman" w:hAnsi="Times New Roman" w:cs="Times New Roman"/>
                <w:b/>
                <w:lang w:val="uk-UA" w:eastAsia="ru-RU"/>
              </w:rPr>
              <w:t>-А</w:t>
            </w:r>
            <w:r w:rsidRPr="00C643F2">
              <w:rPr>
                <w:rFonts w:ascii="Times New Roman" w:eastAsia="Times New Roman" w:hAnsi="Times New Roman" w:cs="Times New Roman"/>
                <w:b/>
                <w:lang w:val="uk-UA" w:eastAsia="ru-RU"/>
              </w:rPr>
              <w:t xml:space="preserve"> клас</w:t>
            </w:r>
          </w:p>
        </w:tc>
        <w:tc>
          <w:tcPr>
            <w:tcW w:w="1179" w:type="dxa"/>
            <w:tcBorders>
              <w:top w:val="single" w:sz="6" w:space="0" w:color="auto"/>
              <w:left w:val="single" w:sz="6" w:space="0" w:color="auto"/>
              <w:bottom w:val="single" w:sz="6" w:space="0" w:color="auto"/>
              <w:right w:val="single" w:sz="6" w:space="0" w:color="auto"/>
            </w:tcBorders>
          </w:tcPr>
          <w:p w:rsidR="006504DD" w:rsidRPr="00C643F2" w:rsidRDefault="00EA1E57" w:rsidP="00E37913">
            <w:pPr>
              <w:spacing w:before="20" w:after="0" w:line="240" w:lineRule="auto"/>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3-А клас</w:t>
            </w:r>
          </w:p>
        </w:tc>
      </w:tr>
      <w:tr w:rsidR="00FB2F32" w:rsidRPr="00C643F2" w:rsidTr="00BE4927">
        <w:trPr>
          <w:cantSplit/>
          <w:trHeight w:val="321"/>
        </w:trPr>
        <w:tc>
          <w:tcPr>
            <w:tcW w:w="3726" w:type="dxa"/>
            <w:tcBorders>
              <w:top w:val="single" w:sz="6" w:space="0" w:color="auto"/>
              <w:left w:val="single" w:sz="6" w:space="0" w:color="auto"/>
              <w:right w:val="single" w:sz="6" w:space="0" w:color="auto"/>
            </w:tcBorders>
          </w:tcPr>
          <w:p w:rsidR="00FB2F32" w:rsidRPr="00C643F2" w:rsidRDefault="002B2840" w:rsidP="00FB2F3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Мовно-літературна</w:t>
            </w:r>
          </w:p>
        </w:tc>
        <w:tc>
          <w:tcPr>
            <w:tcW w:w="3000" w:type="dxa"/>
            <w:tcBorders>
              <w:top w:val="single" w:sz="6" w:space="0" w:color="auto"/>
              <w:left w:val="single" w:sz="6" w:space="0" w:color="auto"/>
              <w:bottom w:val="single" w:sz="6" w:space="0" w:color="auto"/>
              <w:right w:val="single" w:sz="6" w:space="0" w:color="auto"/>
            </w:tcBorders>
          </w:tcPr>
          <w:p w:rsidR="00FB2F32" w:rsidRPr="00C643F2" w:rsidRDefault="00FB2F32" w:rsidP="00FB2F32">
            <w:pPr>
              <w:spacing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Українська мова</w:t>
            </w:r>
          </w:p>
        </w:tc>
        <w:tc>
          <w:tcPr>
            <w:tcW w:w="1311" w:type="dxa"/>
            <w:tcBorders>
              <w:top w:val="single" w:sz="6" w:space="0" w:color="auto"/>
              <w:left w:val="single" w:sz="6" w:space="0" w:color="auto"/>
              <w:bottom w:val="single" w:sz="6" w:space="0" w:color="auto"/>
              <w:right w:val="single" w:sz="6" w:space="0" w:color="auto"/>
            </w:tcBorders>
            <w:vAlign w:val="center"/>
          </w:tcPr>
          <w:p w:rsidR="00FB2F32" w:rsidRPr="00C643F2" w:rsidRDefault="00FB2F32" w:rsidP="00FB2F32">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6</w:t>
            </w:r>
          </w:p>
        </w:tc>
        <w:tc>
          <w:tcPr>
            <w:tcW w:w="1179" w:type="dxa"/>
            <w:tcBorders>
              <w:top w:val="single" w:sz="6" w:space="0" w:color="auto"/>
              <w:left w:val="single" w:sz="6" w:space="0" w:color="auto"/>
              <w:bottom w:val="single" w:sz="6" w:space="0" w:color="auto"/>
              <w:right w:val="single" w:sz="6" w:space="0" w:color="auto"/>
            </w:tcBorders>
            <w:vAlign w:val="center"/>
          </w:tcPr>
          <w:p w:rsidR="00FB2F32" w:rsidRPr="00C643F2" w:rsidRDefault="00FB2F32" w:rsidP="00FB2F32">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6</w:t>
            </w:r>
          </w:p>
        </w:tc>
        <w:tc>
          <w:tcPr>
            <w:tcW w:w="1179" w:type="dxa"/>
            <w:tcBorders>
              <w:top w:val="single" w:sz="6" w:space="0" w:color="auto"/>
              <w:left w:val="single" w:sz="6" w:space="0" w:color="auto"/>
              <w:bottom w:val="single" w:sz="6" w:space="0" w:color="auto"/>
              <w:right w:val="single" w:sz="6" w:space="0" w:color="auto"/>
            </w:tcBorders>
            <w:vAlign w:val="center"/>
          </w:tcPr>
          <w:p w:rsidR="00FB2F32" w:rsidRPr="00C643F2" w:rsidRDefault="00FB2F32" w:rsidP="00FB2F32">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6</w:t>
            </w:r>
          </w:p>
        </w:tc>
      </w:tr>
      <w:tr w:rsidR="002B2840" w:rsidRPr="00C643F2" w:rsidTr="00EE558C">
        <w:trPr>
          <w:cantSplit/>
          <w:trHeight w:val="321"/>
        </w:trPr>
        <w:tc>
          <w:tcPr>
            <w:tcW w:w="3726" w:type="dxa"/>
            <w:tcBorders>
              <w:top w:val="single" w:sz="6" w:space="0" w:color="auto"/>
              <w:left w:val="single" w:sz="6" w:space="0" w:color="auto"/>
              <w:right w:val="single" w:sz="6" w:space="0" w:color="auto"/>
            </w:tcBorders>
          </w:tcPr>
          <w:p w:rsidR="002B2840" w:rsidRPr="002B2840" w:rsidRDefault="002B2840" w:rsidP="002B2840">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eastAsia="ru-RU"/>
              </w:rPr>
              <w:t>Мовно-літературна</w:t>
            </w:r>
          </w:p>
        </w:tc>
        <w:tc>
          <w:tcPr>
            <w:tcW w:w="3000"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 (англійська)</w:t>
            </w:r>
          </w:p>
        </w:tc>
        <w:tc>
          <w:tcPr>
            <w:tcW w:w="1311" w:type="dxa"/>
            <w:tcBorders>
              <w:top w:val="single" w:sz="6" w:space="0" w:color="auto"/>
              <w:left w:val="single" w:sz="6" w:space="0" w:color="auto"/>
              <w:bottom w:val="single" w:sz="6" w:space="0" w:color="auto"/>
              <w:right w:val="single" w:sz="6"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576E15" w:rsidP="002B2840">
            <w:pPr>
              <w:spacing w:before="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3</w:t>
            </w:r>
          </w:p>
        </w:tc>
      </w:tr>
      <w:tr w:rsidR="00FB2F32" w:rsidRPr="00C643F2" w:rsidTr="00EE558C">
        <w:trPr>
          <w:cantSplit/>
          <w:trHeight w:val="298"/>
        </w:trPr>
        <w:tc>
          <w:tcPr>
            <w:tcW w:w="3726" w:type="dxa"/>
            <w:tcBorders>
              <w:top w:val="single" w:sz="6" w:space="0" w:color="auto"/>
              <w:left w:val="single" w:sz="6" w:space="0" w:color="auto"/>
              <w:right w:val="single" w:sz="6" w:space="0" w:color="auto"/>
            </w:tcBorders>
          </w:tcPr>
          <w:p w:rsidR="00FB2F32" w:rsidRPr="00C643F2" w:rsidRDefault="00FB2F32" w:rsidP="00FB2F32">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eastAsia="ru-RU"/>
              </w:rPr>
              <w:t>Математична</w:t>
            </w:r>
          </w:p>
        </w:tc>
        <w:tc>
          <w:tcPr>
            <w:tcW w:w="3000" w:type="dxa"/>
            <w:tcBorders>
              <w:top w:val="single" w:sz="6" w:space="0" w:color="auto"/>
              <w:left w:val="single" w:sz="6" w:space="0" w:color="auto"/>
              <w:bottom w:val="single" w:sz="4" w:space="0" w:color="auto"/>
              <w:right w:val="single" w:sz="6" w:space="0" w:color="auto"/>
            </w:tcBorders>
          </w:tcPr>
          <w:p w:rsidR="00FB2F32" w:rsidRPr="00C643F2" w:rsidRDefault="00FB2F32" w:rsidP="00FB2F32">
            <w:pPr>
              <w:spacing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Математика</w:t>
            </w:r>
          </w:p>
        </w:tc>
        <w:tc>
          <w:tcPr>
            <w:tcW w:w="1311" w:type="dxa"/>
            <w:tcBorders>
              <w:top w:val="single" w:sz="6" w:space="0" w:color="auto"/>
              <w:left w:val="single" w:sz="6" w:space="0" w:color="auto"/>
              <w:bottom w:val="single" w:sz="4" w:space="0" w:color="auto"/>
              <w:right w:val="single" w:sz="6" w:space="0" w:color="auto"/>
            </w:tcBorders>
            <w:vAlign w:val="center"/>
          </w:tcPr>
          <w:p w:rsidR="00FB2F32" w:rsidRPr="00C643F2" w:rsidRDefault="00FB2F32" w:rsidP="00FB2F32">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3</w:t>
            </w:r>
          </w:p>
        </w:tc>
        <w:tc>
          <w:tcPr>
            <w:tcW w:w="1179" w:type="dxa"/>
            <w:tcBorders>
              <w:top w:val="single" w:sz="6" w:space="0" w:color="auto"/>
              <w:left w:val="single" w:sz="6" w:space="0" w:color="auto"/>
              <w:bottom w:val="single" w:sz="4" w:space="0" w:color="auto"/>
              <w:right w:val="single" w:sz="6" w:space="0" w:color="auto"/>
            </w:tcBorders>
            <w:vAlign w:val="center"/>
          </w:tcPr>
          <w:p w:rsidR="00FB2F32" w:rsidRPr="00C643F2" w:rsidRDefault="00FB2F32" w:rsidP="00FB2F32">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3</w:t>
            </w:r>
          </w:p>
        </w:tc>
        <w:tc>
          <w:tcPr>
            <w:tcW w:w="1179" w:type="dxa"/>
            <w:tcBorders>
              <w:top w:val="single" w:sz="6" w:space="0" w:color="auto"/>
              <w:left w:val="single" w:sz="6" w:space="0" w:color="auto"/>
              <w:bottom w:val="single" w:sz="4" w:space="0" w:color="auto"/>
              <w:right w:val="single" w:sz="6" w:space="0" w:color="auto"/>
            </w:tcBorders>
            <w:vAlign w:val="center"/>
          </w:tcPr>
          <w:p w:rsidR="00FB2F32" w:rsidRPr="00C643F2" w:rsidRDefault="00576E15" w:rsidP="00FB2F32">
            <w:pPr>
              <w:spacing w:before="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2B2840" w:rsidRPr="00C643F2" w:rsidTr="00EE558C">
        <w:trPr>
          <w:cantSplit/>
          <w:trHeight w:val="298"/>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eastAsia="ru-RU"/>
              </w:rPr>
              <w:t>Мовно-літературна</w:t>
            </w:r>
            <w:r w:rsidRPr="00C643F2">
              <w:rPr>
                <w:rFonts w:ascii="Times New Roman" w:eastAsia="Times New Roman" w:hAnsi="Times New Roman" w:cs="Times New Roman"/>
                <w:lang w:val="uk-UA" w:eastAsia="ru-RU"/>
              </w:rPr>
              <w:t xml:space="preserve"> (література)</w:t>
            </w:r>
          </w:p>
        </w:tc>
        <w:tc>
          <w:tcPr>
            <w:tcW w:w="3000" w:type="dxa"/>
            <w:vMerge w:val="restart"/>
            <w:tcBorders>
              <w:top w:val="single" w:sz="4" w:space="0" w:color="auto"/>
              <w:left w:val="single" w:sz="4" w:space="0" w:color="auto"/>
              <w:right w:val="single" w:sz="4" w:space="0" w:color="auto"/>
            </w:tcBorders>
            <w:vAlign w:val="center"/>
          </w:tcPr>
          <w:p w:rsidR="002B2840" w:rsidRPr="00C643F2" w:rsidRDefault="002B2840" w:rsidP="00FB2F32">
            <w:pPr>
              <w:spacing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Я пізнаю світ</w:t>
            </w:r>
          </w:p>
        </w:tc>
        <w:tc>
          <w:tcPr>
            <w:tcW w:w="1311" w:type="dxa"/>
            <w:vMerge w:val="restart"/>
            <w:tcBorders>
              <w:top w:val="single" w:sz="4" w:space="0" w:color="auto"/>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179" w:type="dxa"/>
            <w:vMerge w:val="restart"/>
            <w:tcBorders>
              <w:top w:val="single" w:sz="4" w:space="0" w:color="auto"/>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179" w:type="dxa"/>
            <w:vMerge w:val="restart"/>
            <w:tcBorders>
              <w:top w:val="single" w:sz="4" w:space="0" w:color="auto"/>
              <w:left w:val="single" w:sz="4" w:space="0" w:color="auto"/>
              <w:right w:val="single" w:sz="4" w:space="0" w:color="auto"/>
            </w:tcBorders>
            <w:vAlign w:val="center"/>
          </w:tcPr>
          <w:p w:rsidR="002B2840" w:rsidRDefault="002B2840" w:rsidP="00FB2F32">
            <w:pPr>
              <w:spacing w:before="20" w:after="0" w:line="240" w:lineRule="auto"/>
              <w:jc w:val="center"/>
              <w:rPr>
                <w:rFonts w:ascii="Times New Roman" w:eastAsia="Times New Roman" w:hAnsi="Times New Roman" w:cs="Times New Roman"/>
                <w:lang w:val="uk-UA" w:eastAsia="ru-RU"/>
              </w:rPr>
            </w:pPr>
          </w:p>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2B2840" w:rsidRPr="00C643F2" w:rsidTr="00EE558C">
        <w:trPr>
          <w:cantSplit/>
          <w:trHeight w:val="298"/>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Математична</w:t>
            </w:r>
          </w:p>
        </w:tc>
        <w:tc>
          <w:tcPr>
            <w:tcW w:w="3000" w:type="dxa"/>
            <w:vMerge/>
            <w:tcBorders>
              <w:left w:val="single" w:sz="4"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val="uk-UA"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E558C">
        <w:trPr>
          <w:cantSplit/>
          <w:trHeight w:val="298"/>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Природнича</w:t>
            </w:r>
          </w:p>
        </w:tc>
        <w:tc>
          <w:tcPr>
            <w:tcW w:w="3000" w:type="dxa"/>
            <w:vMerge/>
            <w:tcBorders>
              <w:left w:val="single" w:sz="4"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vAlign w:val="center"/>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A1E57">
        <w:trPr>
          <w:cantSplit/>
          <w:trHeight w:val="298"/>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Соціальна і здоров'язбережувальна</w:t>
            </w:r>
          </w:p>
        </w:tc>
        <w:tc>
          <w:tcPr>
            <w:tcW w:w="3000" w:type="dxa"/>
            <w:vMerge/>
            <w:tcBorders>
              <w:left w:val="single" w:sz="4"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A1E57">
        <w:trPr>
          <w:cantSplit/>
          <w:trHeight w:val="298"/>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Громадянська та історична</w:t>
            </w:r>
          </w:p>
        </w:tc>
        <w:tc>
          <w:tcPr>
            <w:tcW w:w="3000" w:type="dxa"/>
            <w:vMerge/>
            <w:tcBorders>
              <w:left w:val="single" w:sz="4"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E558C">
        <w:trPr>
          <w:cantSplit/>
          <w:trHeight w:val="286"/>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eastAsia="ru-RU"/>
              </w:rPr>
            </w:pPr>
            <w:r w:rsidRPr="00C643F2">
              <w:rPr>
                <w:rFonts w:ascii="Times New Roman" w:eastAsia="Times New Roman" w:hAnsi="Times New Roman" w:cs="Times New Roman"/>
                <w:lang w:eastAsia="ru-RU"/>
              </w:rPr>
              <w:t>Технологічна</w:t>
            </w:r>
          </w:p>
        </w:tc>
        <w:tc>
          <w:tcPr>
            <w:tcW w:w="3000" w:type="dxa"/>
            <w:vMerge/>
            <w:tcBorders>
              <w:left w:val="single" w:sz="4"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val="uk-UA"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E558C">
        <w:trPr>
          <w:cantSplit/>
          <w:trHeight w:val="298"/>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eastAsia="ru-RU"/>
              </w:rPr>
            </w:pPr>
            <w:r w:rsidRPr="00C643F2">
              <w:rPr>
                <w:rFonts w:ascii="Times New Roman" w:eastAsia="Times New Roman" w:hAnsi="Times New Roman" w:cs="Times New Roman"/>
                <w:lang w:eastAsia="ru-RU"/>
              </w:rPr>
              <w:t>Фізкультурна*</w:t>
            </w:r>
          </w:p>
        </w:tc>
        <w:tc>
          <w:tcPr>
            <w:tcW w:w="3000" w:type="dxa"/>
            <w:vMerge/>
            <w:tcBorders>
              <w:left w:val="single" w:sz="4"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val="uk-UA"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E558C">
        <w:trPr>
          <w:cantSplit/>
          <w:trHeight w:val="298"/>
        </w:trPr>
        <w:tc>
          <w:tcPr>
            <w:tcW w:w="3726" w:type="dxa"/>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eastAsia="ru-RU"/>
              </w:rPr>
            </w:pPr>
            <w:r w:rsidRPr="00C643F2">
              <w:rPr>
                <w:rFonts w:ascii="Times New Roman" w:eastAsia="Times New Roman" w:hAnsi="Times New Roman" w:cs="Times New Roman"/>
                <w:lang w:eastAsia="ru-RU"/>
              </w:rPr>
              <w:t>Мистецька</w:t>
            </w:r>
          </w:p>
        </w:tc>
        <w:tc>
          <w:tcPr>
            <w:tcW w:w="3000" w:type="dxa"/>
            <w:vMerge/>
            <w:tcBorders>
              <w:left w:val="single" w:sz="4"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E558C">
        <w:trPr>
          <w:cantSplit/>
          <w:trHeight w:val="298"/>
        </w:trPr>
        <w:tc>
          <w:tcPr>
            <w:tcW w:w="3726" w:type="dxa"/>
            <w:vMerge w:val="restart"/>
            <w:tcBorders>
              <w:top w:val="single" w:sz="6" w:space="0" w:color="auto"/>
              <w:left w:val="single" w:sz="6" w:space="0" w:color="auto"/>
              <w:right w:val="single" w:sz="4" w:space="0" w:color="auto"/>
            </w:tcBorders>
          </w:tcPr>
          <w:p w:rsidR="002B2840" w:rsidRPr="00C643F2" w:rsidRDefault="002B2840" w:rsidP="00FB2F32">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Інформатична</w:t>
            </w:r>
          </w:p>
        </w:tc>
        <w:tc>
          <w:tcPr>
            <w:tcW w:w="3000" w:type="dxa"/>
            <w:vMerge/>
            <w:tcBorders>
              <w:left w:val="single" w:sz="4" w:space="0" w:color="auto"/>
              <w:bottom w:val="single" w:sz="6" w:space="0" w:color="auto"/>
              <w:right w:val="single" w:sz="4" w:space="0" w:color="auto"/>
            </w:tcBorders>
          </w:tcPr>
          <w:p w:rsidR="002B2840" w:rsidRPr="00C643F2" w:rsidRDefault="002B2840" w:rsidP="00FB2F32">
            <w:pPr>
              <w:spacing w:after="0" w:line="240" w:lineRule="auto"/>
              <w:jc w:val="center"/>
              <w:rPr>
                <w:rFonts w:ascii="Times New Roman" w:eastAsia="Times New Roman" w:hAnsi="Times New Roman" w:cs="Times New Roman"/>
                <w:lang w:val="uk-UA" w:eastAsia="ru-RU"/>
              </w:rPr>
            </w:pPr>
          </w:p>
        </w:tc>
        <w:tc>
          <w:tcPr>
            <w:tcW w:w="1311" w:type="dxa"/>
            <w:vMerge/>
            <w:tcBorders>
              <w:left w:val="single" w:sz="4"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bottom w:val="single" w:sz="6" w:space="0" w:color="auto"/>
              <w:right w:val="single" w:sz="4" w:space="0" w:color="auto"/>
            </w:tcBorders>
          </w:tcPr>
          <w:p w:rsidR="002B2840" w:rsidRPr="00C643F2" w:rsidRDefault="002B2840" w:rsidP="00FB2F32">
            <w:pPr>
              <w:spacing w:before="20" w:after="0" w:line="240" w:lineRule="auto"/>
              <w:jc w:val="center"/>
              <w:rPr>
                <w:rFonts w:ascii="Times New Roman" w:eastAsia="Times New Roman" w:hAnsi="Times New Roman" w:cs="Times New Roman"/>
                <w:lang w:val="uk-UA" w:eastAsia="ru-RU"/>
              </w:rPr>
            </w:pPr>
          </w:p>
        </w:tc>
      </w:tr>
      <w:tr w:rsidR="002B2840" w:rsidRPr="00C643F2" w:rsidTr="00EE558C">
        <w:trPr>
          <w:cantSplit/>
          <w:trHeight w:val="298"/>
        </w:trPr>
        <w:tc>
          <w:tcPr>
            <w:tcW w:w="3726" w:type="dxa"/>
            <w:vMerge/>
            <w:tcBorders>
              <w:left w:val="single" w:sz="6" w:space="0" w:color="auto"/>
              <w:right w:val="single" w:sz="6" w:space="0" w:color="auto"/>
            </w:tcBorders>
          </w:tcPr>
          <w:p w:rsidR="002B2840" w:rsidRPr="00C643F2" w:rsidRDefault="002B2840" w:rsidP="002B2840">
            <w:pPr>
              <w:spacing w:after="0" w:line="240" w:lineRule="auto"/>
              <w:rPr>
                <w:rFonts w:ascii="Times New Roman" w:eastAsia="Times New Roman" w:hAnsi="Times New Roman" w:cs="Times New Roman"/>
                <w:lang w:val="uk-UA" w:eastAsia="ru-RU"/>
              </w:rPr>
            </w:pPr>
          </w:p>
        </w:tc>
        <w:tc>
          <w:tcPr>
            <w:tcW w:w="3000" w:type="dxa"/>
            <w:tcBorders>
              <w:top w:val="single" w:sz="6" w:space="0" w:color="auto"/>
              <w:left w:val="single" w:sz="6" w:space="0" w:color="auto"/>
              <w:bottom w:val="single" w:sz="6" w:space="0" w:color="auto"/>
              <w:right w:val="single" w:sz="4" w:space="0" w:color="auto"/>
            </w:tcBorders>
          </w:tcPr>
          <w:p w:rsidR="002B2840" w:rsidRPr="00C643F2" w:rsidRDefault="002B2840" w:rsidP="002B284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Інформатика </w:t>
            </w:r>
          </w:p>
        </w:tc>
        <w:tc>
          <w:tcPr>
            <w:tcW w:w="1311" w:type="dxa"/>
            <w:vMerge/>
            <w:tcBorders>
              <w:left w:val="single" w:sz="4" w:space="0" w:color="auto"/>
              <w:bottom w:val="single" w:sz="6" w:space="0" w:color="auto"/>
              <w:right w:val="single" w:sz="4"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vMerge/>
            <w:tcBorders>
              <w:left w:val="single" w:sz="4" w:space="0" w:color="auto"/>
              <w:bottom w:val="single" w:sz="6" w:space="0" w:color="auto"/>
              <w:right w:val="single" w:sz="4"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p>
        </w:tc>
        <w:tc>
          <w:tcPr>
            <w:tcW w:w="1179" w:type="dxa"/>
            <w:tcBorders>
              <w:top w:val="single" w:sz="6" w:space="0" w:color="auto"/>
              <w:left w:val="single" w:sz="4" w:space="0" w:color="auto"/>
              <w:bottom w:val="single" w:sz="6" w:space="0" w:color="auto"/>
              <w:right w:val="single" w:sz="6"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1</w:t>
            </w:r>
          </w:p>
        </w:tc>
      </w:tr>
      <w:tr w:rsidR="002B2840" w:rsidRPr="00C643F2" w:rsidTr="00BE4927">
        <w:trPr>
          <w:cantSplit/>
          <w:trHeight w:val="434"/>
        </w:trPr>
        <w:tc>
          <w:tcPr>
            <w:tcW w:w="3726" w:type="dxa"/>
            <w:tcBorders>
              <w:top w:val="single" w:sz="6" w:space="0" w:color="auto"/>
              <w:left w:val="single" w:sz="6" w:space="0" w:color="auto"/>
              <w:right w:val="single" w:sz="6" w:space="0" w:color="auto"/>
            </w:tcBorders>
          </w:tcPr>
          <w:p w:rsidR="002B2840" w:rsidRPr="00C643F2" w:rsidRDefault="002B2840" w:rsidP="002B2840">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Мистецька</w:t>
            </w:r>
          </w:p>
        </w:tc>
        <w:tc>
          <w:tcPr>
            <w:tcW w:w="3000"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Музичне мистецтво</w:t>
            </w:r>
          </w:p>
          <w:p w:rsidR="002B2840" w:rsidRPr="00C643F2" w:rsidRDefault="002B2840" w:rsidP="002B2840">
            <w:pPr>
              <w:spacing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Образотворче мистецтво</w:t>
            </w:r>
          </w:p>
        </w:tc>
        <w:tc>
          <w:tcPr>
            <w:tcW w:w="1311" w:type="dxa"/>
            <w:tcBorders>
              <w:top w:val="single" w:sz="6" w:space="0" w:color="auto"/>
              <w:left w:val="single" w:sz="6" w:space="0" w:color="auto"/>
              <w:bottom w:val="single" w:sz="6" w:space="0" w:color="auto"/>
              <w:right w:val="single" w:sz="6"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0,5</w:t>
            </w:r>
          </w:p>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0,5</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0,5</w:t>
            </w:r>
          </w:p>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0,5</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0,5</w:t>
            </w:r>
          </w:p>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0,5</w:t>
            </w:r>
          </w:p>
        </w:tc>
      </w:tr>
      <w:tr w:rsidR="002B2840" w:rsidRPr="00C643F2" w:rsidTr="00EA1E57">
        <w:trPr>
          <w:cantSplit/>
          <w:trHeight w:val="298"/>
        </w:trPr>
        <w:tc>
          <w:tcPr>
            <w:tcW w:w="3726" w:type="dxa"/>
            <w:tcBorders>
              <w:top w:val="single" w:sz="6" w:space="0" w:color="auto"/>
              <w:left w:val="single" w:sz="6" w:space="0" w:color="auto"/>
              <w:right w:val="single" w:sz="6" w:space="0" w:color="auto"/>
            </w:tcBorders>
          </w:tcPr>
          <w:p w:rsidR="002B2840" w:rsidRPr="00C643F2" w:rsidRDefault="002B2840" w:rsidP="002B2840">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Фізкультурна *</w:t>
            </w:r>
          </w:p>
        </w:tc>
        <w:tc>
          <w:tcPr>
            <w:tcW w:w="3000"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Фізична культура</w:t>
            </w:r>
          </w:p>
        </w:tc>
        <w:tc>
          <w:tcPr>
            <w:tcW w:w="1311" w:type="dxa"/>
            <w:tcBorders>
              <w:top w:val="single" w:sz="6" w:space="0" w:color="auto"/>
              <w:left w:val="single" w:sz="6" w:space="0" w:color="auto"/>
              <w:bottom w:val="single" w:sz="6" w:space="0" w:color="auto"/>
              <w:right w:val="single" w:sz="6" w:space="0" w:color="auto"/>
            </w:tcBorders>
            <w:vAlign w:val="center"/>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2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w:t>
            </w:r>
          </w:p>
        </w:tc>
      </w:tr>
      <w:tr w:rsidR="002B2840" w:rsidRPr="00C643F2" w:rsidTr="00EA1E57">
        <w:trPr>
          <w:cantSplit/>
          <w:trHeight w:val="169"/>
        </w:trPr>
        <w:tc>
          <w:tcPr>
            <w:tcW w:w="3726" w:type="dxa"/>
            <w:tcBorders>
              <w:top w:val="single" w:sz="6" w:space="0" w:color="auto"/>
              <w:left w:val="single" w:sz="6" w:space="0" w:color="auto"/>
              <w:bottom w:val="single" w:sz="6" w:space="0" w:color="auto"/>
            </w:tcBorders>
          </w:tcPr>
          <w:p w:rsidR="002B2840" w:rsidRPr="00C643F2" w:rsidRDefault="002B2840" w:rsidP="002B2840">
            <w:pPr>
              <w:spacing w:after="0" w:line="240" w:lineRule="auto"/>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Усього</w:t>
            </w:r>
          </w:p>
        </w:tc>
        <w:tc>
          <w:tcPr>
            <w:tcW w:w="3000" w:type="dxa"/>
            <w:tcBorders>
              <w:top w:val="single" w:sz="6" w:space="0" w:color="auto"/>
              <w:bottom w:val="single" w:sz="6" w:space="0" w:color="auto"/>
              <w:right w:val="single" w:sz="6" w:space="0" w:color="auto"/>
            </w:tcBorders>
          </w:tcPr>
          <w:p w:rsidR="002B2840" w:rsidRPr="00C643F2" w:rsidRDefault="002B2840" w:rsidP="002B2840">
            <w:pPr>
              <w:spacing w:after="0" w:line="240" w:lineRule="auto"/>
              <w:rPr>
                <w:rFonts w:ascii="Times New Roman" w:eastAsia="Times New Roman" w:hAnsi="Times New Roman" w:cs="Times New Roman"/>
                <w:color w:val="FF0000"/>
                <w:lang w:val="uk-UA" w:eastAsia="ru-RU"/>
              </w:rPr>
            </w:pPr>
          </w:p>
        </w:tc>
        <w:tc>
          <w:tcPr>
            <w:tcW w:w="1311"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20" w:after="0" w:line="240" w:lineRule="auto"/>
              <w:ind w:right="-40"/>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22</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BC31FF" w:rsidP="002B2840">
            <w:pPr>
              <w:spacing w:before="20" w:after="0" w:line="240" w:lineRule="auto"/>
              <w:ind w:right="-36"/>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23</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20" w:after="0" w:line="240" w:lineRule="auto"/>
              <w:ind w:right="-36"/>
              <w:jc w:val="center"/>
              <w:rPr>
                <w:rFonts w:ascii="Times New Roman" w:eastAsia="Times New Roman" w:hAnsi="Times New Roman" w:cs="Times New Roman"/>
                <w:b/>
                <w:lang w:val="uk-UA" w:eastAsia="ru-RU"/>
              </w:rPr>
            </w:pPr>
            <w:r w:rsidRPr="00C643F2">
              <w:rPr>
                <w:rFonts w:ascii="Times New Roman" w:eastAsia="Times New Roman" w:hAnsi="Times New Roman" w:cs="Times New Roman"/>
                <w:b/>
                <w:lang w:val="uk-UA" w:eastAsia="ru-RU"/>
              </w:rPr>
              <w:t>25</w:t>
            </w:r>
          </w:p>
        </w:tc>
      </w:tr>
      <w:tr w:rsidR="002B2840" w:rsidRPr="00C643F2" w:rsidTr="006504DD">
        <w:trPr>
          <w:cantSplit/>
          <w:trHeight w:val="824"/>
        </w:trPr>
        <w:tc>
          <w:tcPr>
            <w:tcW w:w="6726" w:type="dxa"/>
            <w:gridSpan w:val="2"/>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311"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531189" w:rsidP="002B2840">
            <w:pPr>
              <w:spacing w:before="4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w:t>
            </w:r>
          </w:p>
        </w:tc>
      </w:tr>
      <w:tr w:rsidR="002B2840" w:rsidRPr="00C643F2" w:rsidTr="006504DD">
        <w:trPr>
          <w:cantSplit/>
          <w:trHeight w:val="322"/>
        </w:trPr>
        <w:tc>
          <w:tcPr>
            <w:tcW w:w="6726" w:type="dxa"/>
            <w:gridSpan w:val="2"/>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lastRenderedPageBreak/>
              <w:t>Гранично допустиме тижневе навчальне навантаження учня</w:t>
            </w:r>
          </w:p>
          <w:p w:rsidR="002B2840" w:rsidRPr="00C643F2" w:rsidRDefault="002B2840" w:rsidP="002B2840">
            <w:pPr>
              <w:spacing w:after="0" w:line="240" w:lineRule="auto"/>
              <w:ind w:right="-20"/>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w:t>
            </w:r>
          </w:p>
        </w:tc>
        <w:tc>
          <w:tcPr>
            <w:tcW w:w="1311"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20</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22</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23</w:t>
            </w:r>
          </w:p>
        </w:tc>
      </w:tr>
      <w:tr w:rsidR="002B2840" w:rsidRPr="00C643F2" w:rsidTr="006504DD">
        <w:trPr>
          <w:cantSplit/>
          <w:trHeight w:val="549"/>
        </w:trPr>
        <w:tc>
          <w:tcPr>
            <w:tcW w:w="6726" w:type="dxa"/>
            <w:gridSpan w:val="2"/>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after="0" w:line="240" w:lineRule="auto"/>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Загальна  кількість навчальних годин, що фінансується з бюджету (без урахування поділу на групи)</w:t>
            </w:r>
          </w:p>
        </w:tc>
        <w:tc>
          <w:tcPr>
            <w:tcW w:w="1311"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23</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25</w:t>
            </w:r>
          </w:p>
        </w:tc>
        <w:tc>
          <w:tcPr>
            <w:tcW w:w="1179" w:type="dxa"/>
            <w:tcBorders>
              <w:top w:val="single" w:sz="6" w:space="0" w:color="auto"/>
              <w:left w:val="single" w:sz="6" w:space="0" w:color="auto"/>
              <w:bottom w:val="single" w:sz="6" w:space="0" w:color="auto"/>
              <w:right w:val="single" w:sz="6" w:space="0" w:color="auto"/>
            </w:tcBorders>
          </w:tcPr>
          <w:p w:rsidR="002B2840" w:rsidRPr="00C643F2" w:rsidRDefault="002B2840" w:rsidP="002B2840">
            <w:pPr>
              <w:spacing w:before="40" w:after="0" w:line="240" w:lineRule="auto"/>
              <w:jc w:val="center"/>
              <w:rPr>
                <w:rFonts w:ascii="Times New Roman" w:eastAsia="Times New Roman" w:hAnsi="Times New Roman" w:cs="Times New Roman"/>
                <w:lang w:val="uk-UA" w:eastAsia="ru-RU"/>
              </w:rPr>
            </w:pPr>
            <w:r w:rsidRPr="00C643F2">
              <w:rPr>
                <w:rFonts w:ascii="Times New Roman" w:eastAsia="Times New Roman" w:hAnsi="Times New Roman" w:cs="Times New Roman"/>
                <w:lang w:val="uk-UA" w:eastAsia="ru-RU"/>
              </w:rPr>
              <w:t>26</w:t>
            </w:r>
          </w:p>
        </w:tc>
      </w:tr>
    </w:tbl>
    <w:p w:rsidR="00E37913" w:rsidRPr="00C643F2" w:rsidRDefault="00E37913" w:rsidP="00E37913">
      <w:pPr>
        <w:spacing w:after="0" w:line="240" w:lineRule="auto"/>
        <w:ind w:left="4820"/>
        <w:rPr>
          <w:rFonts w:ascii="Times New Roman" w:eastAsia="Times New Roman" w:hAnsi="Times New Roman" w:cs="Times New Roman"/>
          <w:lang w:eastAsia="ru-RU"/>
        </w:rPr>
      </w:pPr>
    </w:p>
    <w:p w:rsidR="00E37913" w:rsidRPr="00851A44" w:rsidRDefault="00E37913" w:rsidP="00E37913">
      <w:pPr>
        <w:spacing w:after="0" w:line="240" w:lineRule="auto"/>
        <w:ind w:left="4253"/>
        <w:rPr>
          <w:rFonts w:ascii="Times New Roman" w:eastAsia="Times New Roman" w:hAnsi="Times New Roman" w:cs="Times New Roman"/>
          <w:lang w:val="uk-UA" w:eastAsia="ru-RU"/>
        </w:rPr>
      </w:pPr>
      <w:r w:rsidRPr="00C643F2">
        <w:rPr>
          <w:rFonts w:ascii="Times New Roman" w:eastAsia="Times New Roman" w:hAnsi="Times New Roman" w:cs="Times New Roman"/>
          <w:lang w:eastAsia="ru-RU"/>
        </w:rPr>
        <w:t xml:space="preserve">Складений відповідно до ДЕРЖАВНОГО СТАНДАРТУ </w:t>
      </w:r>
      <w:r w:rsidRPr="00C643F2">
        <w:rPr>
          <w:rFonts w:ascii="Times New Roman" w:eastAsia="Times New Roman" w:hAnsi="Times New Roman" w:cs="Times New Roman"/>
          <w:lang w:eastAsia="ru-RU"/>
        </w:rPr>
        <w:br/>
        <w:t xml:space="preserve">початкової </w:t>
      </w:r>
      <w:r w:rsidRPr="00C643F2">
        <w:rPr>
          <w:rFonts w:ascii="Times New Roman" w:eastAsia="Times New Roman" w:hAnsi="Times New Roman" w:cs="Times New Roman"/>
          <w:lang w:val="uk-UA" w:eastAsia="ru-RU"/>
        </w:rPr>
        <w:t xml:space="preserve">загальної </w:t>
      </w:r>
      <w:r w:rsidRPr="00C643F2">
        <w:rPr>
          <w:rFonts w:ascii="Times New Roman" w:eastAsia="Times New Roman" w:hAnsi="Times New Roman" w:cs="Times New Roman"/>
          <w:lang w:eastAsia="ru-RU"/>
        </w:rPr>
        <w:t>освіти</w:t>
      </w:r>
      <w:r w:rsidRPr="00C643F2">
        <w:rPr>
          <w:rFonts w:ascii="Times New Roman" w:eastAsia="Times New Roman" w:hAnsi="Times New Roman" w:cs="Times New Roman"/>
          <w:lang w:val="uk-UA" w:eastAsia="ru-RU"/>
        </w:rPr>
        <w:t xml:space="preserve">, затвердженого Постановою КМУ від 21.02.2018 року № 87 та освітньої програми початкової школи науково-педагогічного проетку «Інтелект України» (лист  </w:t>
      </w:r>
      <w:r w:rsidR="00851A44">
        <w:rPr>
          <w:rFonts w:ascii="Times New Roman" w:eastAsia="Times New Roman" w:hAnsi="Times New Roman" w:cs="Times New Roman"/>
          <w:lang w:val="uk-UA" w:eastAsia="ru-RU"/>
        </w:rPr>
        <w:t>ДСЯОУ</w:t>
      </w:r>
      <w:r w:rsidRPr="00C643F2">
        <w:rPr>
          <w:rFonts w:ascii="Times New Roman" w:eastAsia="Times New Roman" w:hAnsi="Times New Roman" w:cs="Times New Roman"/>
          <w:lang w:val="uk-UA" w:eastAsia="ru-RU"/>
        </w:rPr>
        <w:t xml:space="preserve">  № </w:t>
      </w:r>
      <w:r w:rsidR="00851A44">
        <w:rPr>
          <w:rFonts w:ascii="Times New Roman" w:eastAsia="Times New Roman" w:hAnsi="Times New Roman" w:cs="Times New Roman"/>
          <w:lang w:val="uk-UA" w:eastAsia="ru-RU"/>
        </w:rPr>
        <w:t xml:space="preserve">01/01-23/929 </w:t>
      </w:r>
      <w:r w:rsidRPr="00C643F2">
        <w:rPr>
          <w:rFonts w:ascii="Times New Roman" w:eastAsia="Times New Roman" w:hAnsi="Times New Roman" w:cs="Times New Roman"/>
          <w:lang w:val="uk-UA" w:eastAsia="ru-RU"/>
        </w:rPr>
        <w:t xml:space="preserve"> від </w:t>
      </w:r>
      <w:r w:rsidR="00851A44">
        <w:rPr>
          <w:rFonts w:ascii="Times New Roman" w:eastAsia="Times New Roman" w:hAnsi="Times New Roman" w:cs="Times New Roman"/>
          <w:lang w:val="uk-UA" w:eastAsia="ru-RU"/>
        </w:rPr>
        <w:t>06.08.2020</w:t>
      </w:r>
      <w:r w:rsidRPr="00C643F2">
        <w:rPr>
          <w:rFonts w:ascii="Times New Roman" w:eastAsia="Times New Roman" w:hAnsi="Times New Roman" w:cs="Times New Roman"/>
          <w:lang w:val="uk-UA" w:eastAsia="ru-RU"/>
        </w:rPr>
        <w:t xml:space="preserve"> року)</w:t>
      </w:r>
    </w:p>
    <w:p w:rsidR="00E37913" w:rsidRPr="00851A44" w:rsidRDefault="00E37913" w:rsidP="00E37913">
      <w:pPr>
        <w:spacing w:after="0" w:line="240" w:lineRule="auto"/>
        <w:ind w:left="4820" w:right="-1"/>
        <w:rPr>
          <w:rFonts w:ascii="Times New Roman" w:eastAsia="Times New Roman" w:hAnsi="Times New Roman" w:cs="Times New Roman"/>
          <w:bCs/>
          <w:lang w:val="uk-UA" w:eastAsia="ru-RU"/>
        </w:rPr>
      </w:pPr>
    </w:p>
    <w:p w:rsidR="00E37913" w:rsidRPr="00851A44" w:rsidRDefault="00E37913" w:rsidP="00DE1D05">
      <w:pPr>
        <w:jc w:val="both"/>
        <w:rPr>
          <w:rFonts w:ascii="Times New Roman" w:hAnsi="Times New Roman" w:cs="Times New Roman"/>
          <w:lang w:val="uk-UA"/>
        </w:rPr>
      </w:pPr>
    </w:p>
    <w:p w:rsidR="000C4FDE" w:rsidRPr="00C643F2" w:rsidRDefault="000C4FDE" w:rsidP="00E0292E">
      <w:pPr>
        <w:spacing w:after="0" w:line="240" w:lineRule="auto"/>
        <w:ind w:left="4500"/>
        <w:rPr>
          <w:rFonts w:ascii="Times New Roman" w:eastAsia="Calibri" w:hAnsi="Times New Roman" w:cs="Times New Roman"/>
          <w:b/>
          <w:color w:val="FF0000"/>
          <w:lang w:val="uk-UA"/>
        </w:rPr>
      </w:pPr>
    </w:p>
    <w:p w:rsidR="004D68F6" w:rsidRPr="00C643F2" w:rsidRDefault="004D68F6" w:rsidP="00E0292E">
      <w:pPr>
        <w:spacing w:after="0" w:line="240" w:lineRule="auto"/>
        <w:ind w:left="4500"/>
        <w:rPr>
          <w:rFonts w:ascii="Times New Roman" w:eastAsia="Calibri" w:hAnsi="Times New Roman" w:cs="Times New Roman"/>
          <w:b/>
          <w:color w:val="FF0000"/>
          <w:lang w:val="uk-UA"/>
        </w:rPr>
      </w:pPr>
    </w:p>
    <w:p w:rsidR="004D68F6" w:rsidRPr="00C643F2" w:rsidRDefault="004D68F6" w:rsidP="00E0292E">
      <w:pPr>
        <w:spacing w:after="0" w:line="240" w:lineRule="auto"/>
        <w:ind w:left="4500"/>
        <w:rPr>
          <w:rFonts w:ascii="Times New Roman" w:eastAsia="Calibri" w:hAnsi="Times New Roman" w:cs="Times New Roman"/>
          <w:b/>
          <w:color w:val="FF0000"/>
          <w:lang w:val="uk-UA"/>
        </w:rPr>
      </w:pPr>
    </w:p>
    <w:p w:rsidR="00EC2805" w:rsidRPr="002634DA" w:rsidRDefault="008D1059" w:rsidP="002634DA">
      <w:pPr>
        <w:pStyle w:val="1c"/>
        <w:jc w:val="center"/>
        <w:rPr>
          <w:rFonts w:eastAsia="Calibri"/>
          <w:b/>
          <w:lang w:val="uk-UA"/>
        </w:rPr>
      </w:pPr>
      <w:r w:rsidRPr="002634DA">
        <w:rPr>
          <w:rFonts w:eastAsia="Calibri"/>
          <w:b/>
          <w:lang w:val="uk-UA"/>
        </w:rPr>
        <w:t>ОСВІТНЯ</w:t>
      </w:r>
      <w:r w:rsidR="00EC2805" w:rsidRPr="002634DA">
        <w:rPr>
          <w:rFonts w:eastAsia="Calibri"/>
          <w:b/>
          <w:lang w:val="uk-UA"/>
        </w:rPr>
        <w:t xml:space="preserve">  </w:t>
      </w:r>
      <w:r w:rsidRPr="002634DA">
        <w:rPr>
          <w:rFonts w:eastAsia="Calibri"/>
          <w:b/>
          <w:lang w:val="uk-UA"/>
        </w:rPr>
        <w:t>ПРОГРАМА</w:t>
      </w:r>
    </w:p>
    <w:p w:rsidR="000C4FDE" w:rsidRPr="002634DA" w:rsidRDefault="006C490C" w:rsidP="002634DA">
      <w:pPr>
        <w:pStyle w:val="1c"/>
        <w:jc w:val="center"/>
        <w:rPr>
          <w:rFonts w:eastAsia="Calibri"/>
          <w:b/>
          <w:lang w:val="uk-UA"/>
        </w:rPr>
      </w:pPr>
      <w:r w:rsidRPr="002634DA">
        <w:rPr>
          <w:rFonts w:eastAsia="Calibri"/>
          <w:b/>
          <w:lang w:val="uk-UA"/>
        </w:rPr>
        <w:t xml:space="preserve">ДЛЯ </w:t>
      </w:r>
      <w:r w:rsidR="000C4FDE" w:rsidRPr="002634DA">
        <w:rPr>
          <w:rFonts w:eastAsia="Calibri"/>
          <w:b/>
          <w:lang w:val="uk-UA"/>
        </w:rPr>
        <w:t>4 КЛАС</w:t>
      </w:r>
      <w:r w:rsidR="00F42043">
        <w:rPr>
          <w:rFonts w:eastAsia="Calibri"/>
          <w:b/>
          <w:lang w:val="uk-UA"/>
        </w:rPr>
        <w:t>У</w:t>
      </w:r>
    </w:p>
    <w:p w:rsidR="000C4FDE" w:rsidRPr="002634DA" w:rsidRDefault="008D1059" w:rsidP="002634DA">
      <w:pPr>
        <w:pStyle w:val="1c"/>
        <w:jc w:val="center"/>
        <w:rPr>
          <w:rFonts w:eastAsia="Calibri"/>
          <w:b/>
          <w:lang w:val="uk-UA"/>
        </w:rPr>
      </w:pPr>
      <w:r w:rsidRPr="002634DA">
        <w:rPr>
          <w:rFonts w:eastAsia="Calibri"/>
          <w:b/>
          <w:lang w:val="uk-UA"/>
        </w:rPr>
        <w:t>ЗНЗ І-ІІІ ступенів №</w:t>
      </w:r>
      <w:r w:rsidR="006C490C" w:rsidRPr="002634DA">
        <w:rPr>
          <w:rFonts w:eastAsia="Calibri"/>
          <w:b/>
          <w:lang w:val="uk-UA"/>
        </w:rPr>
        <w:t xml:space="preserve"> 6</w:t>
      </w:r>
    </w:p>
    <w:p w:rsidR="00EC2805" w:rsidRPr="002634DA" w:rsidRDefault="000C4FDE" w:rsidP="002634DA">
      <w:pPr>
        <w:pStyle w:val="1c"/>
        <w:jc w:val="center"/>
        <w:rPr>
          <w:rFonts w:eastAsia="Calibri"/>
          <w:b/>
          <w:lang w:val="uk-UA"/>
        </w:rPr>
      </w:pPr>
      <w:r w:rsidRPr="002634DA">
        <w:rPr>
          <w:rFonts w:eastAsia="Calibri"/>
          <w:b/>
          <w:lang w:val="uk-UA"/>
        </w:rPr>
        <w:t>НА 20</w:t>
      </w:r>
      <w:r w:rsidR="00F42043">
        <w:rPr>
          <w:rFonts w:eastAsia="Calibri"/>
          <w:b/>
          <w:lang w:val="uk-UA"/>
        </w:rPr>
        <w:t>20</w:t>
      </w:r>
      <w:r w:rsidR="006C490C" w:rsidRPr="002634DA">
        <w:rPr>
          <w:rFonts w:eastAsia="Calibri"/>
          <w:b/>
          <w:lang w:val="uk-UA"/>
        </w:rPr>
        <w:t>-202</w:t>
      </w:r>
      <w:r w:rsidR="00F42043">
        <w:rPr>
          <w:rFonts w:eastAsia="Calibri"/>
          <w:b/>
          <w:lang w:val="uk-UA"/>
        </w:rPr>
        <w:t>1</w:t>
      </w:r>
      <w:r w:rsidRPr="002634DA">
        <w:rPr>
          <w:rFonts w:eastAsia="Calibri"/>
          <w:b/>
          <w:lang w:val="uk-UA"/>
        </w:rPr>
        <w:t xml:space="preserve"> НАВЧАЛЬНИЙ РІК</w:t>
      </w:r>
      <w:r w:rsidR="008D1059" w:rsidRPr="002634DA">
        <w:rPr>
          <w:rFonts w:eastAsia="Calibri"/>
          <w:b/>
          <w:lang w:val="uk-UA"/>
        </w:rPr>
        <w:t>,</w:t>
      </w:r>
    </w:p>
    <w:p w:rsidR="000C4FDE" w:rsidRPr="005A2940" w:rsidRDefault="000C4FDE" w:rsidP="000C4FDE">
      <w:pPr>
        <w:spacing w:after="0" w:line="240" w:lineRule="auto"/>
        <w:jc w:val="center"/>
        <w:rPr>
          <w:rFonts w:ascii="Times New Roman" w:eastAsia="Calibri" w:hAnsi="Times New Roman" w:cs="Times New Roman"/>
          <w:b/>
          <w:sz w:val="24"/>
          <w:szCs w:val="24"/>
          <w:lang w:val="uk-UA"/>
        </w:rPr>
      </w:pPr>
    </w:p>
    <w:p w:rsidR="00EC2805" w:rsidRPr="005A2940" w:rsidRDefault="008D1059" w:rsidP="000C4FDE">
      <w:pPr>
        <w:spacing w:after="0" w:line="240" w:lineRule="auto"/>
        <w:jc w:val="center"/>
        <w:rPr>
          <w:rFonts w:ascii="Times New Roman" w:eastAsia="Calibri" w:hAnsi="Times New Roman" w:cs="Times New Roman"/>
          <w:b/>
          <w:bCs/>
          <w:sz w:val="24"/>
          <w:szCs w:val="24"/>
          <w:lang w:val="uk-UA"/>
        </w:rPr>
      </w:pPr>
      <w:r w:rsidRPr="005A2940">
        <w:rPr>
          <w:rFonts w:ascii="Times New Roman" w:eastAsia="Calibri" w:hAnsi="Times New Roman" w:cs="Times New Roman"/>
          <w:b/>
          <w:sz w:val="24"/>
          <w:szCs w:val="24"/>
          <w:lang w:val="uk-UA"/>
        </w:rPr>
        <w:t xml:space="preserve">розроблена відповідно до </w:t>
      </w:r>
      <w:r w:rsidRPr="005A2940">
        <w:rPr>
          <w:rFonts w:ascii="Times New Roman" w:eastAsia="Calibri" w:hAnsi="Times New Roman" w:cs="Times New Roman"/>
          <w:b/>
          <w:bCs/>
          <w:sz w:val="24"/>
          <w:szCs w:val="24"/>
          <w:lang w:val="uk-UA"/>
        </w:rPr>
        <w:t>Типової освітньої програми</w:t>
      </w:r>
    </w:p>
    <w:p w:rsidR="00EC2805" w:rsidRPr="005A2940" w:rsidRDefault="00E0292E" w:rsidP="000C4FDE">
      <w:pPr>
        <w:spacing w:after="0" w:line="240" w:lineRule="auto"/>
        <w:jc w:val="center"/>
        <w:rPr>
          <w:rFonts w:ascii="Times New Roman" w:eastAsia="Calibri" w:hAnsi="Times New Roman" w:cs="Times New Roman"/>
          <w:b/>
          <w:sz w:val="24"/>
          <w:szCs w:val="24"/>
          <w:lang w:val="uk-UA"/>
        </w:rPr>
      </w:pPr>
      <w:r w:rsidRPr="005A2940">
        <w:rPr>
          <w:rFonts w:ascii="Times New Roman" w:eastAsia="Calibri" w:hAnsi="Times New Roman" w:cs="Times New Roman"/>
          <w:b/>
          <w:bCs/>
          <w:sz w:val="24"/>
          <w:szCs w:val="24"/>
          <w:lang w:val="uk-UA"/>
        </w:rPr>
        <w:t xml:space="preserve">закладів </w:t>
      </w:r>
      <w:r w:rsidRPr="005A2940">
        <w:rPr>
          <w:rFonts w:ascii="Times New Roman" w:eastAsia="Calibri" w:hAnsi="Times New Roman" w:cs="Times New Roman"/>
          <w:b/>
          <w:sz w:val="24"/>
          <w:szCs w:val="24"/>
          <w:lang w:val="uk-UA"/>
        </w:rPr>
        <w:t xml:space="preserve">загальної середньої освіти </w:t>
      </w:r>
      <w:r w:rsidRPr="005A2940">
        <w:rPr>
          <w:rFonts w:ascii="Times New Roman" w:eastAsia="Calibri" w:hAnsi="Times New Roman" w:cs="Times New Roman"/>
          <w:b/>
          <w:bCs/>
          <w:sz w:val="24"/>
          <w:szCs w:val="24"/>
          <w:lang w:val="uk-UA"/>
        </w:rPr>
        <w:t>І ступеня</w:t>
      </w:r>
      <w:r w:rsidR="008D1059" w:rsidRPr="005A2940">
        <w:rPr>
          <w:rFonts w:ascii="Times New Roman" w:eastAsia="Calibri" w:hAnsi="Times New Roman" w:cs="Times New Roman"/>
          <w:b/>
          <w:bCs/>
          <w:sz w:val="24"/>
          <w:szCs w:val="24"/>
          <w:lang w:val="uk-UA"/>
        </w:rPr>
        <w:t>,</w:t>
      </w:r>
    </w:p>
    <w:p w:rsidR="000C4FDE" w:rsidRPr="005A2940" w:rsidRDefault="00EC2805" w:rsidP="000C4FDE">
      <w:pPr>
        <w:spacing w:after="0" w:line="240" w:lineRule="auto"/>
        <w:jc w:val="center"/>
        <w:rPr>
          <w:rFonts w:ascii="Times New Roman" w:eastAsia="Calibri" w:hAnsi="Times New Roman" w:cs="Times New Roman"/>
          <w:b/>
          <w:sz w:val="24"/>
          <w:szCs w:val="24"/>
          <w:lang w:val="uk-UA"/>
        </w:rPr>
      </w:pPr>
      <w:r w:rsidRPr="005A2940">
        <w:rPr>
          <w:rFonts w:ascii="Times New Roman" w:eastAsia="Calibri" w:hAnsi="Times New Roman" w:cs="Times New Roman"/>
          <w:b/>
          <w:sz w:val="24"/>
          <w:szCs w:val="24"/>
          <w:lang w:val="uk-UA"/>
        </w:rPr>
        <w:t xml:space="preserve">затвердженої </w:t>
      </w:r>
      <w:r w:rsidR="008D1059" w:rsidRPr="005A2940">
        <w:rPr>
          <w:rFonts w:ascii="Times New Roman" w:eastAsia="Calibri" w:hAnsi="Times New Roman" w:cs="Times New Roman"/>
          <w:b/>
          <w:sz w:val="24"/>
          <w:szCs w:val="24"/>
          <w:lang w:val="uk-UA"/>
        </w:rPr>
        <w:t xml:space="preserve">наказом Міністерства освіти і науки України </w:t>
      </w:r>
    </w:p>
    <w:p w:rsidR="00E0292E" w:rsidRPr="005A2940" w:rsidRDefault="008D1059" w:rsidP="000C4FDE">
      <w:pPr>
        <w:spacing w:after="0" w:line="240" w:lineRule="auto"/>
        <w:jc w:val="center"/>
        <w:rPr>
          <w:rFonts w:ascii="Times New Roman" w:eastAsia="Calibri" w:hAnsi="Times New Roman" w:cs="Times New Roman"/>
          <w:b/>
          <w:sz w:val="24"/>
          <w:szCs w:val="24"/>
          <w:lang w:val="uk-UA"/>
        </w:rPr>
      </w:pPr>
      <w:r w:rsidRPr="005A2940">
        <w:rPr>
          <w:rFonts w:ascii="Times New Roman" w:eastAsia="Calibri" w:hAnsi="Times New Roman" w:cs="Times New Roman"/>
          <w:b/>
          <w:sz w:val="24"/>
          <w:szCs w:val="24"/>
          <w:lang w:val="uk-UA"/>
        </w:rPr>
        <w:t>від  20.04.2018 № 407</w:t>
      </w:r>
    </w:p>
    <w:p w:rsidR="00E0292E" w:rsidRPr="005A2940" w:rsidRDefault="00E0292E" w:rsidP="000C4FDE">
      <w:pPr>
        <w:spacing w:after="0" w:line="240" w:lineRule="auto"/>
        <w:ind w:right="85"/>
        <w:jc w:val="center"/>
        <w:rPr>
          <w:rFonts w:ascii="Times New Roman" w:eastAsia="Calibri" w:hAnsi="Times New Roman" w:cs="Times New Roman"/>
          <w:b/>
          <w:bCs/>
          <w:sz w:val="24"/>
          <w:szCs w:val="24"/>
          <w:lang w:val="uk-UA"/>
        </w:rPr>
      </w:pPr>
    </w:p>
    <w:p w:rsidR="00EC2805" w:rsidRPr="005A2940" w:rsidRDefault="008D23A2" w:rsidP="00E0292E">
      <w:pPr>
        <w:spacing w:after="0" w:line="240" w:lineRule="auto"/>
        <w:ind w:right="85"/>
        <w:jc w:val="center"/>
        <w:rPr>
          <w:rFonts w:ascii="Times New Roman" w:eastAsia="Calibri" w:hAnsi="Times New Roman" w:cs="Times New Roman"/>
          <w:b/>
          <w:bCs/>
          <w:sz w:val="24"/>
          <w:szCs w:val="24"/>
          <w:lang w:val="uk-UA"/>
        </w:rPr>
      </w:pPr>
      <w:r w:rsidRPr="005A2940">
        <w:rPr>
          <w:rFonts w:ascii="Times New Roman" w:eastAsia="Calibri" w:hAnsi="Times New Roman" w:cs="Times New Roman"/>
          <w:b/>
          <w:bCs/>
          <w:sz w:val="24"/>
          <w:szCs w:val="24"/>
          <w:lang w:val="uk-UA"/>
        </w:rPr>
        <w:t>Загальні положення  О</w:t>
      </w:r>
      <w:r w:rsidR="00EC2805" w:rsidRPr="005A2940">
        <w:rPr>
          <w:rFonts w:ascii="Times New Roman" w:eastAsia="Calibri" w:hAnsi="Times New Roman" w:cs="Times New Roman"/>
          <w:b/>
          <w:bCs/>
          <w:sz w:val="24"/>
          <w:szCs w:val="24"/>
          <w:lang w:val="uk-UA"/>
        </w:rPr>
        <w:t>світньої програми</w:t>
      </w:r>
    </w:p>
    <w:p w:rsidR="00E0292E" w:rsidRPr="005A2940" w:rsidRDefault="00EC2805" w:rsidP="00E0292E">
      <w:pPr>
        <w:spacing w:after="0" w:line="240" w:lineRule="auto"/>
        <w:ind w:right="85"/>
        <w:jc w:val="center"/>
        <w:rPr>
          <w:rFonts w:ascii="Times New Roman" w:eastAsia="Calibri" w:hAnsi="Times New Roman" w:cs="Times New Roman"/>
          <w:b/>
          <w:sz w:val="24"/>
          <w:szCs w:val="24"/>
          <w:lang w:val="uk-UA"/>
        </w:rPr>
      </w:pPr>
      <w:r w:rsidRPr="005A2940">
        <w:rPr>
          <w:rFonts w:ascii="Times New Roman" w:eastAsia="Calibri" w:hAnsi="Times New Roman" w:cs="Times New Roman"/>
          <w:b/>
          <w:bCs/>
          <w:sz w:val="24"/>
          <w:szCs w:val="24"/>
          <w:lang w:val="uk-UA"/>
        </w:rPr>
        <w:t xml:space="preserve"> </w:t>
      </w:r>
      <w:r w:rsidRPr="005A2940">
        <w:rPr>
          <w:rFonts w:ascii="Times New Roman" w:eastAsia="Calibri" w:hAnsi="Times New Roman" w:cs="Times New Roman"/>
          <w:b/>
          <w:sz w:val="24"/>
          <w:szCs w:val="24"/>
          <w:lang w:val="uk-UA"/>
        </w:rPr>
        <w:t>ЗНЗ І-ІІІ ступенів №</w:t>
      </w:r>
      <w:r w:rsidR="006C490C">
        <w:rPr>
          <w:rFonts w:ascii="Times New Roman" w:eastAsia="Calibri" w:hAnsi="Times New Roman" w:cs="Times New Roman"/>
          <w:b/>
          <w:sz w:val="24"/>
          <w:szCs w:val="24"/>
          <w:lang w:val="uk-UA"/>
        </w:rPr>
        <w:t xml:space="preserve"> 6</w:t>
      </w:r>
      <w:r w:rsidRPr="005A2940">
        <w:rPr>
          <w:rFonts w:ascii="Times New Roman" w:eastAsia="Calibri" w:hAnsi="Times New Roman" w:cs="Times New Roman"/>
          <w:b/>
          <w:bCs/>
          <w:sz w:val="24"/>
          <w:szCs w:val="24"/>
          <w:lang w:val="uk-UA"/>
        </w:rPr>
        <w:br/>
      </w:r>
      <w:r w:rsidR="00E0292E" w:rsidRPr="005A2940">
        <w:rPr>
          <w:rFonts w:ascii="Times New Roman" w:eastAsia="Calibri" w:hAnsi="Times New Roman" w:cs="Times New Roman"/>
          <w:b/>
          <w:sz w:val="24"/>
          <w:szCs w:val="24"/>
          <w:lang w:val="uk-UA"/>
        </w:rPr>
        <w:t xml:space="preserve"> </w:t>
      </w:r>
      <w:r w:rsidR="00E0292E" w:rsidRPr="005A2940">
        <w:rPr>
          <w:rFonts w:ascii="Times New Roman" w:eastAsia="Calibri" w:hAnsi="Times New Roman" w:cs="Times New Roman"/>
          <w:b/>
          <w:bCs/>
          <w:sz w:val="24"/>
          <w:szCs w:val="24"/>
          <w:lang w:val="uk-UA"/>
        </w:rPr>
        <w:t>І ступеня</w:t>
      </w:r>
    </w:p>
    <w:p w:rsidR="00E0292E" w:rsidRPr="00F42043" w:rsidRDefault="00EC2805"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 xml:space="preserve"> Освітня програма ЗНЗ І-ІІІ ступенів №</w:t>
      </w:r>
      <w:r w:rsidR="006C490C" w:rsidRPr="00F42043">
        <w:rPr>
          <w:rFonts w:ascii="Times New Roman" w:eastAsia="Calibri" w:hAnsi="Times New Roman" w:cs="Times New Roman"/>
          <w:lang w:val="uk-UA"/>
        </w:rPr>
        <w:t xml:space="preserve"> 6</w:t>
      </w:r>
      <w:r w:rsidR="00E0292E" w:rsidRPr="00F42043">
        <w:rPr>
          <w:rFonts w:ascii="Times New Roman" w:eastAsia="Calibri" w:hAnsi="Times New Roman" w:cs="Times New Roman"/>
          <w:lang w:val="uk-UA"/>
        </w:rPr>
        <w:t xml:space="preserve">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E0292E" w:rsidRPr="00F42043" w:rsidRDefault="00EC2805"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О</w:t>
      </w:r>
      <w:r w:rsidR="00E0292E" w:rsidRPr="00F42043">
        <w:rPr>
          <w:rFonts w:ascii="Times New Roman" w:eastAsia="Calibri" w:hAnsi="Times New Roman" w:cs="Times New Roman"/>
          <w:lang w:val="uk-UA"/>
        </w:rPr>
        <w:t xml:space="preserve">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E0292E" w:rsidRPr="00F42043" w:rsidRDefault="00EC2805"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 xml:space="preserve"> О</w:t>
      </w:r>
      <w:r w:rsidR="00E0292E" w:rsidRPr="00F42043">
        <w:rPr>
          <w:rFonts w:ascii="Times New Roman" w:eastAsia="Calibri" w:hAnsi="Times New Roman" w:cs="Times New Roman"/>
          <w:lang w:val="uk-UA"/>
        </w:rPr>
        <w:t xml:space="preserve">світня програма визначає: </w:t>
      </w:r>
    </w:p>
    <w:p w:rsidR="00E0292E" w:rsidRPr="00F42043" w:rsidRDefault="00E0292E" w:rsidP="00F42043">
      <w:pPr>
        <w:tabs>
          <w:tab w:val="left" w:pos="993"/>
        </w:tabs>
        <w:spacing w:after="0" w:line="240" w:lineRule="auto"/>
        <w:ind w:firstLine="284"/>
        <w:contextualSpacing/>
        <w:jc w:val="both"/>
        <w:rPr>
          <w:rFonts w:ascii="Times New Roman" w:eastAsia="Calibri" w:hAnsi="Times New Roman" w:cs="Times New Roman"/>
          <w:lang w:val="uk-UA"/>
        </w:rPr>
      </w:pPr>
      <w:r w:rsidRPr="00F42043">
        <w:rPr>
          <w:rFonts w:ascii="Times New Roman" w:eastAsia="Calibri" w:hAnsi="Times New Roman" w:cs="Times New Roman"/>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E0292E" w:rsidRPr="00F42043" w:rsidRDefault="00E0292E" w:rsidP="00F42043">
      <w:pPr>
        <w:tabs>
          <w:tab w:val="left" w:pos="993"/>
        </w:tabs>
        <w:spacing w:after="0" w:line="240" w:lineRule="auto"/>
        <w:ind w:firstLine="284"/>
        <w:contextualSpacing/>
        <w:jc w:val="both"/>
        <w:rPr>
          <w:rFonts w:ascii="Times New Roman" w:eastAsia="Calibri" w:hAnsi="Times New Roman" w:cs="Times New Roman"/>
          <w:lang w:val="uk-UA"/>
        </w:rPr>
      </w:pPr>
      <w:r w:rsidRPr="00F42043">
        <w:rPr>
          <w:rFonts w:ascii="Times New Roman" w:eastAsia="Calibri" w:hAnsi="Times New Roman" w:cs="Times New Roman"/>
          <w:lang w:val="uk-UA"/>
        </w:rPr>
        <w:t>очікувані результати навчання учнів подан</w:t>
      </w:r>
      <w:r w:rsidR="007D1631" w:rsidRPr="00F42043">
        <w:rPr>
          <w:rFonts w:ascii="Times New Roman" w:eastAsia="Calibri" w:hAnsi="Times New Roman" w:cs="Times New Roman"/>
          <w:lang w:val="uk-UA"/>
        </w:rPr>
        <w:t>і в рамках навчальних програм</w:t>
      </w:r>
      <w:r w:rsidRPr="00F42043">
        <w:rPr>
          <w:rFonts w:ascii="Times New Roman" w:eastAsia="Calibri" w:hAnsi="Times New Roman" w:cs="Times New Roman"/>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E0292E" w:rsidRPr="00F42043" w:rsidRDefault="00E0292E" w:rsidP="00F42043">
      <w:pPr>
        <w:tabs>
          <w:tab w:val="left" w:pos="993"/>
        </w:tabs>
        <w:spacing w:after="0" w:line="240" w:lineRule="auto"/>
        <w:ind w:firstLine="284"/>
        <w:contextualSpacing/>
        <w:jc w:val="both"/>
        <w:rPr>
          <w:rFonts w:ascii="Times New Roman" w:eastAsia="Calibri" w:hAnsi="Times New Roman" w:cs="Times New Roman"/>
          <w:lang w:val="uk-UA"/>
        </w:rPr>
      </w:pPr>
      <w:r w:rsidRPr="00F42043">
        <w:rPr>
          <w:rFonts w:ascii="Times New Roman" w:eastAsia="Calibri" w:hAnsi="Times New Roman" w:cs="Times New Roman"/>
          <w:lang w:val="uk-UA"/>
        </w:rPr>
        <w:t>рекомендовані форми організації освітнього процесу та інструменти системи внутрішнього забезпечення якості освіти;</w:t>
      </w:r>
    </w:p>
    <w:p w:rsidR="00E0292E" w:rsidRPr="00F42043" w:rsidRDefault="00E0292E" w:rsidP="00F42043">
      <w:pPr>
        <w:tabs>
          <w:tab w:val="left" w:pos="993"/>
        </w:tabs>
        <w:spacing w:after="0" w:line="240" w:lineRule="auto"/>
        <w:ind w:firstLine="284"/>
        <w:contextualSpacing/>
        <w:jc w:val="both"/>
        <w:rPr>
          <w:rFonts w:ascii="Times New Roman" w:eastAsia="Calibri" w:hAnsi="Times New Roman" w:cs="Times New Roman"/>
          <w:lang w:val="uk-UA"/>
        </w:rPr>
      </w:pPr>
      <w:r w:rsidRPr="00F42043">
        <w:rPr>
          <w:rFonts w:ascii="Times New Roman" w:eastAsia="Calibri" w:hAnsi="Times New Roman" w:cs="Times New Roman"/>
          <w:lang w:val="uk-UA"/>
        </w:rPr>
        <w:t>вимоги до осіб, які можуть ро</w:t>
      </w:r>
      <w:r w:rsidR="00EC2805" w:rsidRPr="00F42043">
        <w:rPr>
          <w:rFonts w:ascii="Times New Roman" w:eastAsia="Calibri" w:hAnsi="Times New Roman" w:cs="Times New Roman"/>
          <w:lang w:val="uk-UA"/>
        </w:rPr>
        <w:t>зпочати навчання за цією  О</w:t>
      </w:r>
      <w:r w:rsidRPr="00F42043">
        <w:rPr>
          <w:rFonts w:ascii="Times New Roman" w:eastAsia="Calibri" w:hAnsi="Times New Roman" w:cs="Times New Roman"/>
          <w:lang w:val="uk-UA"/>
        </w:rPr>
        <w:t xml:space="preserve">світньою програмою.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i/>
          <w:lang w:val="uk-UA"/>
        </w:rPr>
        <w:t>Загальний обсяг навчального навантаження та орієнтовна тривалість і можливі взаємозв’язки освітніх галузей, предметів, дисциплін</w:t>
      </w:r>
      <w:r w:rsidRPr="00F42043">
        <w:rPr>
          <w:rFonts w:ascii="Times New Roman" w:eastAsia="Calibri" w:hAnsi="Times New Roman" w:cs="Times New Roman"/>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F42043">
        <w:rPr>
          <w:rFonts w:ascii="Times New Roman" w:eastAsia="Calibri" w:hAnsi="Times New Roman" w:cs="Times New Roman"/>
          <w:color w:val="000000"/>
          <w:lang w:val="uk-UA"/>
        </w:rPr>
        <w:t xml:space="preserve">окреслено у </w:t>
      </w:r>
      <w:r w:rsidRPr="00F42043">
        <w:rPr>
          <w:rFonts w:ascii="Times New Roman" w:eastAsia="Calibri" w:hAnsi="Times New Roman" w:cs="Times New Roman"/>
          <w:lang w:val="uk-UA"/>
        </w:rPr>
        <w:t xml:space="preserve">навчальних планах закладів загальної середньої освіти І ступеня (далі –навчальний план).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0292E" w:rsidRPr="00F42043" w:rsidRDefault="00EC2805" w:rsidP="00F42043">
      <w:pPr>
        <w:tabs>
          <w:tab w:val="left" w:pos="3740"/>
        </w:tabs>
        <w:spacing w:after="0" w:line="240" w:lineRule="auto"/>
        <w:ind w:firstLine="284"/>
        <w:jc w:val="both"/>
        <w:rPr>
          <w:rFonts w:ascii="Times New Roman" w:eastAsia="Calibri" w:hAnsi="Times New Roman" w:cs="Times New Roman"/>
          <w:color w:val="000000"/>
          <w:lang w:val="uk-UA" w:eastAsia="uk-UA" w:bidi="uk-UA"/>
        </w:rPr>
      </w:pPr>
      <w:r w:rsidRPr="00F42043">
        <w:rPr>
          <w:rFonts w:ascii="Times New Roman" w:eastAsia="Calibri" w:hAnsi="Times New Roman" w:cs="Times New Roman"/>
          <w:color w:val="000000"/>
          <w:lang w:val="uk-UA" w:eastAsia="uk-UA" w:bidi="uk-UA"/>
        </w:rPr>
        <w:t>Навчальний план</w:t>
      </w:r>
      <w:r w:rsidR="00E0292E" w:rsidRPr="00F42043">
        <w:rPr>
          <w:rFonts w:ascii="Times New Roman" w:eastAsia="Calibri" w:hAnsi="Times New Roman" w:cs="Times New Roman"/>
          <w:color w:val="000000"/>
          <w:lang w:val="uk-UA" w:eastAsia="uk-UA" w:bidi="uk-UA"/>
        </w:rPr>
        <w:t xml:space="preserve"> </w:t>
      </w:r>
      <w:r w:rsidRPr="00F42043">
        <w:rPr>
          <w:rFonts w:ascii="Times New Roman" w:eastAsia="Calibri" w:hAnsi="Times New Roman" w:cs="Times New Roman"/>
          <w:color w:val="000000"/>
          <w:lang w:val="uk-UA" w:eastAsia="uk-UA" w:bidi="uk-UA"/>
        </w:rPr>
        <w:t>місти</w:t>
      </w:r>
      <w:r w:rsidR="00E0292E" w:rsidRPr="00F42043">
        <w:rPr>
          <w:rFonts w:ascii="Times New Roman" w:eastAsia="Calibri" w:hAnsi="Times New Roman" w:cs="Times New Roman"/>
          <w:color w:val="000000"/>
          <w:lang w:val="uk-UA" w:eastAsia="uk-UA" w:bidi="uk-UA"/>
        </w:rPr>
        <w:t xml:space="preserve">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w:t>
      </w:r>
      <w:r w:rsidR="00E0292E" w:rsidRPr="00F42043">
        <w:rPr>
          <w:rFonts w:ascii="Times New Roman" w:eastAsia="Calibri" w:hAnsi="Times New Roman" w:cs="Times New Roman"/>
          <w:color w:val="000000"/>
          <w:lang w:val="uk-UA" w:eastAsia="uk-UA" w:bidi="uk-UA"/>
        </w:rPr>
        <w:lastRenderedPageBreak/>
        <w:t xml:space="preserve">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color w:val="000000"/>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color w:val="000000"/>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color w:val="000000"/>
          <w:lang w:val="uk-UA" w:eastAsia="uk-UA" w:bidi="uk-UA"/>
        </w:rPr>
        <w:t>Освітні галузі "Математика", "Природознавство" реалізуються через однойменні окремі предмети, відповідно, - "Математика", "</w:t>
      </w:r>
      <w:r w:rsidRPr="00F42043">
        <w:rPr>
          <w:rFonts w:ascii="Times New Roman" w:eastAsia="Calibri" w:hAnsi="Times New Roman" w:cs="Times New Roman"/>
          <w:lang w:val="uk-UA" w:eastAsia="uk-UA" w:bidi="uk-UA"/>
        </w:rPr>
        <w:t>Природознавство".</w:t>
      </w:r>
    </w:p>
    <w:p w:rsidR="00E0292E" w:rsidRPr="00F42043" w:rsidRDefault="00E0292E" w:rsidP="00F42043">
      <w:pPr>
        <w:shd w:val="clear" w:color="auto" w:fill="FFFFFF"/>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eastAsia="uk-UA" w:bidi="uk-UA"/>
        </w:rPr>
        <w:t>Освітня галузь "Суспільствознавство" реалізується предметом "Я у світі".</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color w:val="000000"/>
          <w:lang w:val="uk-UA" w:eastAsia="uk-UA" w:bidi="uk-UA"/>
        </w:rPr>
        <w:t xml:space="preserve">Освітня галузь "Здоров'я і фізична культура" реалізується окремими предметами "Основи здоров'я" </w:t>
      </w:r>
      <w:r w:rsidRPr="00F42043">
        <w:rPr>
          <w:rFonts w:ascii="Times New Roman" w:eastAsia="Calibri" w:hAnsi="Times New Roman" w:cs="Times New Roman"/>
          <w:lang w:val="uk-UA" w:eastAsia="uk-UA" w:bidi="uk-UA"/>
        </w:rPr>
        <w:t xml:space="preserve">та "Фізична культура".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eastAsia="uk-UA" w:bidi="uk-UA"/>
        </w:rPr>
        <w:t>Освітня галузь "Технології" реалізується через окремі предмети "Трудове навчання" та "Інформатика".</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F42043">
        <w:rPr>
          <w:rFonts w:ascii="Times New Roman" w:eastAsia="Calibri" w:hAnsi="Times New Roman" w:cs="Times New Roman"/>
          <w:lang w:val="uk-UA" w:eastAsia="ru-RU" w:bidi="ru-RU"/>
        </w:rPr>
        <w:t xml:space="preserve">Заклад загальної середньої освіти </w:t>
      </w:r>
      <w:r w:rsidRPr="00F42043">
        <w:rPr>
          <w:rFonts w:ascii="Times New Roman" w:eastAsia="Calibri" w:hAnsi="Times New Roman" w:cs="Times New Roman"/>
          <w:lang w:val="uk-UA" w:eastAsia="uk-UA" w:bidi="uk-UA"/>
        </w:rPr>
        <w:t xml:space="preserve">може обирати окремі курси музичного та образотворчого мистецтва або інтегрований </w:t>
      </w:r>
      <w:r w:rsidRPr="00F42043">
        <w:rPr>
          <w:rFonts w:ascii="Times New Roman" w:eastAsia="Calibri" w:hAnsi="Times New Roman" w:cs="Times New Roman"/>
          <w:lang w:eastAsia="ru-RU" w:bidi="ru-RU"/>
        </w:rPr>
        <w:t xml:space="preserve">курс </w:t>
      </w:r>
      <w:r w:rsidRPr="00F42043">
        <w:rPr>
          <w:rFonts w:ascii="Times New Roman" w:eastAsia="Calibri" w:hAnsi="Times New Roman" w:cs="Times New Roman"/>
          <w:lang w:val="uk-UA" w:eastAsia="uk-UA" w:bidi="uk-UA"/>
        </w:rPr>
        <w:t>"Мистецтво".</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F42043">
        <w:rPr>
          <w:rFonts w:ascii="Times New Roman" w:eastAsia="Calibri" w:hAnsi="Times New Roman" w:cs="Times New Roman"/>
          <w:lang w:val="uk-UA"/>
        </w:rPr>
        <w:t xml:space="preserve">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F42043">
        <w:rPr>
          <w:rFonts w:ascii="Times New Roman" w:eastAsia="Calibri" w:hAnsi="Times New Roman" w:cs="Times New Roman"/>
          <w:lang w:val="en-US" w:eastAsia="uk-UA" w:bidi="uk-UA"/>
        </w:rPr>
        <w:t> </w:t>
      </w:r>
      <w:r w:rsidRPr="00F42043">
        <w:rPr>
          <w:rFonts w:ascii="Times New Roman" w:eastAsia="Calibri" w:hAnsi="Times New Roman" w:cs="Times New Roman"/>
          <w:lang w:val="uk-UA" w:eastAsia="uk-UA" w:bidi="uk-UA"/>
        </w:rPr>
        <w:t>хвилин.</w:t>
      </w:r>
      <w:r w:rsidRPr="00F42043">
        <w:rPr>
          <w:rFonts w:ascii="Times New Roman" w:eastAsia="Calibri" w:hAnsi="Times New Roman" w:cs="Times New Roman"/>
          <w:lang w:val="uk-UA"/>
        </w:rPr>
        <w:t xml:space="preserve"> </w:t>
      </w:r>
    </w:p>
    <w:p w:rsidR="00E0292E" w:rsidRPr="00F42043" w:rsidRDefault="00E0292E" w:rsidP="00F42043">
      <w:pPr>
        <w:spacing w:after="0" w:line="240" w:lineRule="auto"/>
        <w:ind w:firstLine="284"/>
        <w:jc w:val="both"/>
        <w:rPr>
          <w:rFonts w:ascii="Calibri" w:eastAsia="Calibri" w:hAnsi="Calibri" w:cs="Times New Roman"/>
          <w:lang w:val="uk-UA"/>
        </w:rPr>
      </w:pPr>
      <w:r w:rsidRPr="00F42043">
        <w:rPr>
          <w:rFonts w:ascii="Times New Roman" w:eastAsia="Calibri" w:hAnsi="Times New Roman" w:cs="Times New Roman"/>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0292E" w:rsidRPr="00F42043" w:rsidRDefault="00E0292E" w:rsidP="00F42043">
      <w:pPr>
        <w:shd w:val="clear" w:color="auto" w:fill="FFFFFF"/>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w:t>
      </w:r>
      <w:r w:rsidR="00EC2805" w:rsidRPr="00F42043">
        <w:rPr>
          <w:rFonts w:ascii="Times New Roman" w:eastAsia="Calibri" w:hAnsi="Times New Roman" w:cs="Times New Roman"/>
          <w:lang w:val="uk-UA"/>
        </w:rPr>
        <w:t xml:space="preserve">, хореографія, пластика, тощо. </w:t>
      </w:r>
    </w:p>
    <w:p w:rsidR="00E0292E" w:rsidRPr="00F42043" w:rsidRDefault="00E0292E" w:rsidP="00F42043">
      <w:pPr>
        <w:shd w:val="clear" w:color="auto" w:fill="FFFFFF"/>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 xml:space="preserve">Гранична наповнюваність класів встановлюється відповідно до Закону України "Про загальну середню освіту". </w:t>
      </w:r>
    </w:p>
    <w:p w:rsidR="00E0292E" w:rsidRPr="00F42043" w:rsidRDefault="00E0292E" w:rsidP="00F42043">
      <w:pPr>
        <w:shd w:val="clear" w:color="auto" w:fill="FFFFFF"/>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eastAsia="uk-UA" w:bidi="uk-UA"/>
        </w:rPr>
        <w:t>Навчальні плани зорієнтовані на роботу початкової школи за 5-денним навчальними тижнем.</w:t>
      </w:r>
    </w:p>
    <w:p w:rsidR="00E0292E" w:rsidRPr="00F42043" w:rsidRDefault="00E0292E" w:rsidP="00F42043">
      <w:pPr>
        <w:spacing w:after="0" w:line="240" w:lineRule="auto"/>
        <w:ind w:firstLine="284"/>
        <w:jc w:val="both"/>
        <w:rPr>
          <w:rFonts w:ascii="Times New Roman" w:eastAsia="Times New Roman" w:hAnsi="Times New Roman" w:cs="Times New Roman"/>
          <w:highlight w:val="white"/>
          <w:lang w:val="uk-UA"/>
        </w:rPr>
      </w:pPr>
      <w:r w:rsidRPr="00F42043">
        <w:rPr>
          <w:rFonts w:ascii="Times New Roman" w:eastAsia="Calibri" w:hAnsi="Times New Roman" w:cs="Times New Roman"/>
          <w:i/>
          <w:lang w:val="uk-UA"/>
        </w:rPr>
        <w:t>Очікувані результати навчання здобувачів освіти.</w:t>
      </w:r>
      <w:r w:rsidRPr="00F42043">
        <w:rPr>
          <w:rFonts w:ascii="Times New Roman" w:eastAsia="Calibri" w:hAnsi="Times New Roman" w:cs="Times New Roman"/>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42043">
        <w:rPr>
          <w:rFonts w:ascii="Times New Roman" w:eastAsia="Times New Roman" w:hAnsi="Times New Roman" w:cs="Times New Roman"/>
          <w:highlight w:val="white"/>
          <w:lang w:val="uk-UA"/>
        </w:rPr>
        <w:t xml:space="preserve"> робити внесок у формування ключових компетентностей учнів.</w:t>
      </w:r>
    </w:p>
    <w:p w:rsidR="00E0292E" w:rsidRPr="00F42043" w:rsidRDefault="00E0292E" w:rsidP="00F42043">
      <w:pPr>
        <w:spacing w:after="0" w:line="240" w:lineRule="auto"/>
        <w:ind w:firstLine="284"/>
        <w:jc w:val="both"/>
        <w:rPr>
          <w:rFonts w:ascii="Times New Roman" w:eastAsia="Arial" w:hAnsi="Times New Roman" w:cs="Times New Roman"/>
          <w:highlight w:val="white"/>
          <w:lang w:val="uk-UA" w:eastAsia="uk-UA"/>
        </w:rPr>
      </w:pPr>
      <w:r w:rsidRPr="00F42043">
        <w:rPr>
          <w:rFonts w:ascii="Times New Roman" w:eastAsia="Arial" w:hAnsi="Times New Roman" w:cs="Times New Roman"/>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42043">
        <w:rPr>
          <w:rFonts w:ascii="Times New Roman" w:eastAsia="Arial" w:hAnsi="Times New Roman" w:cs="Times New Roman"/>
          <w:b/>
          <w:highlight w:val="white"/>
          <w:lang w:val="uk-UA" w:eastAsia="uk-UA"/>
        </w:rPr>
        <w:t xml:space="preserve"> </w:t>
      </w:r>
      <w:r w:rsidRPr="00F42043">
        <w:rPr>
          <w:rFonts w:ascii="Times New Roman" w:eastAsia="Arial" w:hAnsi="Times New Roman" w:cs="Times New Roman"/>
          <w:highlight w:val="white"/>
          <w:lang w:val="uk-UA" w:eastAsia="uk-UA"/>
        </w:rPr>
        <w:t>формування в учнів здатності застосовувати знання й уміння у реальних життєвих ситуаціях.</w:t>
      </w:r>
    </w:p>
    <w:p w:rsidR="00E0292E" w:rsidRPr="00F42043" w:rsidRDefault="00E0292E" w:rsidP="00F42043">
      <w:pPr>
        <w:spacing w:after="0" w:line="240" w:lineRule="auto"/>
        <w:ind w:firstLine="284"/>
        <w:jc w:val="both"/>
        <w:rPr>
          <w:rFonts w:ascii="Times New Roman" w:eastAsia="Times New Roman" w:hAnsi="Times New Roman" w:cs="Times New Roman"/>
          <w:highlight w:val="white"/>
          <w:lang w:val="uk-UA"/>
        </w:rPr>
      </w:pPr>
      <w:r w:rsidRPr="00F42043">
        <w:rPr>
          <w:rFonts w:ascii="Times New Roman" w:eastAsia="Times New Roman" w:hAnsi="Times New Roman" w:cs="Times New Roman"/>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i/>
          <w:lang w:val="uk-UA"/>
        </w:rPr>
        <w:t>Вимоги до осіб, які можуть розпочинати здобуття базової середньої освіти.</w:t>
      </w:r>
      <w:r w:rsidRPr="00F42043">
        <w:rPr>
          <w:rFonts w:ascii="Times New Roman" w:eastAsia="Calibri" w:hAnsi="Times New Roman" w:cs="Times New Roman"/>
          <w:b/>
          <w:lang w:val="uk-UA"/>
        </w:rPr>
        <w:t xml:space="preserve"> </w:t>
      </w:r>
      <w:r w:rsidRPr="00F42043">
        <w:rPr>
          <w:rFonts w:ascii="Times New Roman" w:eastAsia="Calibri" w:hAnsi="Times New Roman" w:cs="Times New Roman"/>
          <w:lang w:val="uk-UA"/>
        </w:rPr>
        <w:t xml:space="preserve">Початкова освіта здобувається, як правило, з шести років (відповідно до Закону України «Про освіту»).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Особи з особливими освітніми потребами можуть розпочинати здобуття базової середньої освіти за інших умов.</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i/>
          <w:lang w:val="uk-UA"/>
        </w:rPr>
        <w:t>Перелік освітніх галузей.</w:t>
      </w:r>
      <w:r w:rsidRPr="00F42043">
        <w:rPr>
          <w:rFonts w:ascii="Times New Roman" w:eastAsia="Calibri" w:hAnsi="Times New Roman" w:cs="Times New Roman"/>
          <w:lang w:val="uk-UA"/>
        </w:rPr>
        <w:t xml:space="preserve"> Типову освітню програму укладено за такими освітніми галузями:</w:t>
      </w:r>
    </w:p>
    <w:p w:rsidR="00E0292E" w:rsidRPr="00F42043" w:rsidRDefault="00E0292E" w:rsidP="00F42043">
      <w:pPr>
        <w:tabs>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lastRenderedPageBreak/>
        <w:t xml:space="preserve">Мови і літератури </w:t>
      </w:r>
    </w:p>
    <w:p w:rsidR="00E0292E" w:rsidRPr="00F42043" w:rsidRDefault="00E0292E" w:rsidP="00F42043">
      <w:pPr>
        <w:tabs>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Суспільствознавство</w:t>
      </w:r>
    </w:p>
    <w:p w:rsidR="00E0292E" w:rsidRPr="00F42043" w:rsidRDefault="00E0292E" w:rsidP="00F42043">
      <w:pPr>
        <w:tabs>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Мистецтво</w:t>
      </w:r>
    </w:p>
    <w:p w:rsidR="00E0292E" w:rsidRPr="00F42043" w:rsidRDefault="00E0292E" w:rsidP="00F42043">
      <w:pPr>
        <w:tabs>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Математика</w:t>
      </w:r>
    </w:p>
    <w:p w:rsidR="00E0292E" w:rsidRPr="00F42043" w:rsidRDefault="00E0292E" w:rsidP="00F42043">
      <w:pPr>
        <w:tabs>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Природознавство</w:t>
      </w:r>
    </w:p>
    <w:p w:rsidR="00E0292E" w:rsidRPr="00F42043" w:rsidRDefault="00E0292E" w:rsidP="00F42043">
      <w:pPr>
        <w:tabs>
          <w:tab w:val="left" w:pos="1134"/>
        </w:tabs>
        <w:spacing w:after="0" w:line="240" w:lineRule="auto"/>
        <w:ind w:firstLine="284"/>
        <w:jc w:val="both"/>
        <w:rPr>
          <w:rFonts w:ascii="Times New Roman" w:eastAsia="Calibri" w:hAnsi="Times New Roman" w:cs="Times New Roman"/>
          <w:b/>
          <w:i/>
          <w:lang w:val="uk-UA"/>
        </w:rPr>
      </w:pPr>
      <w:r w:rsidRPr="00F42043">
        <w:rPr>
          <w:rFonts w:ascii="Times New Roman" w:eastAsia="Calibri" w:hAnsi="Times New Roman" w:cs="Times New Roman"/>
          <w:lang w:val="uk-UA"/>
        </w:rPr>
        <w:t>Технології</w:t>
      </w:r>
    </w:p>
    <w:p w:rsidR="00E0292E" w:rsidRPr="00F42043" w:rsidRDefault="00E0292E" w:rsidP="00F42043">
      <w:pPr>
        <w:tabs>
          <w:tab w:val="left" w:pos="1134"/>
        </w:tabs>
        <w:spacing w:after="0" w:line="240" w:lineRule="auto"/>
        <w:ind w:firstLine="284"/>
        <w:jc w:val="both"/>
        <w:rPr>
          <w:rFonts w:ascii="Times New Roman" w:eastAsia="Calibri" w:hAnsi="Times New Roman" w:cs="Times New Roman"/>
          <w:b/>
          <w:i/>
          <w:lang w:val="uk-UA"/>
        </w:rPr>
      </w:pPr>
      <w:r w:rsidRPr="00F42043">
        <w:rPr>
          <w:rFonts w:ascii="Times New Roman" w:eastAsia="Calibri" w:hAnsi="Times New Roman" w:cs="Times New Roman"/>
          <w:lang w:val="uk-UA"/>
        </w:rPr>
        <w:t>Здоров’я і фізична культура</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i/>
          <w:lang w:val="uk-UA"/>
        </w:rPr>
        <w:t>Логічна послідовність вивчення предметів</w:t>
      </w:r>
      <w:r w:rsidRPr="00F42043">
        <w:rPr>
          <w:rFonts w:ascii="Times New Roman" w:eastAsia="Calibri" w:hAnsi="Times New Roman" w:cs="Times New Roman"/>
          <w:lang w:val="uk-UA"/>
        </w:rPr>
        <w:t xml:space="preserve"> розкривається у відповідних </w:t>
      </w:r>
      <w:r w:rsidRPr="00F42043">
        <w:rPr>
          <w:rFonts w:ascii="Times New Roman" w:eastAsia="Calibri" w:hAnsi="Times New Roman" w:cs="Times New Roman"/>
          <w:i/>
          <w:lang w:val="uk-UA"/>
        </w:rPr>
        <w:t>навчальних</w:t>
      </w:r>
      <w:r w:rsidRPr="00F42043">
        <w:rPr>
          <w:rFonts w:ascii="Times New Roman" w:eastAsia="Calibri" w:hAnsi="Times New Roman" w:cs="Times New Roman"/>
          <w:lang w:val="uk-UA"/>
        </w:rPr>
        <w:t xml:space="preserve"> </w:t>
      </w:r>
      <w:r w:rsidRPr="00F42043">
        <w:rPr>
          <w:rFonts w:ascii="Times New Roman" w:eastAsia="Calibri" w:hAnsi="Times New Roman" w:cs="Times New Roman"/>
          <w:i/>
          <w:lang w:val="uk-UA"/>
        </w:rPr>
        <w:t>програмах</w:t>
      </w:r>
      <w:r w:rsidRPr="00F42043">
        <w:rPr>
          <w:rFonts w:ascii="Times New Roman" w:eastAsia="Calibri" w:hAnsi="Times New Roman" w:cs="Times New Roman"/>
          <w:lang w:val="uk-UA"/>
        </w:rPr>
        <w:t>.</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i/>
          <w:lang w:val="uk-UA"/>
        </w:rPr>
        <w:t>Рекомендовані форми організації освітнього процесу.</w:t>
      </w:r>
      <w:r w:rsidRPr="00F42043">
        <w:rPr>
          <w:rFonts w:ascii="Times New Roman" w:eastAsia="Calibri" w:hAnsi="Times New Roman" w:cs="Times New Roman"/>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0292E" w:rsidRPr="00F42043" w:rsidRDefault="00E0292E" w:rsidP="00F42043">
      <w:pPr>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0292E" w:rsidRPr="00F42043" w:rsidRDefault="00E0292E" w:rsidP="00F42043">
      <w:pPr>
        <w:shd w:val="clear" w:color="auto" w:fill="FFFFFF"/>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i/>
          <w:lang w:val="uk-UA"/>
        </w:rPr>
        <w:t>Опис та інструменти системи внутрішнього забезпечення якості освіти.</w:t>
      </w:r>
      <w:r w:rsidRPr="00F42043">
        <w:rPr>
          <w:rFonts w:ascii="Times New Roman" w:eastAsia="Calibri" w:hAnsi="Times New Roman" w:cs="Times New Roman"/>
          <w:lang w:val="uk-UA"/>
        </w:rPr>
        <w:t xml:space="preserve"> Система внутрішнього забезпечення якості складається з наступних компонентів:</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кадрове забезпечення освітньої діяльності;</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навчально-методичне забезпечення освітньої діяльності;</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матеріально-технічне забезпечення освітньої діяльності;</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якість проведення навчальних занять;</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 xml:space="preserve">моніторинг досягнення </w:t>
      </w:r>
      <w:r w:rsidRPr="00F42043">
        <w:rPr>
          <w:rFonts w:ascii="Times New Roman" w:eastAsia="Times New Roman" w:hAnsi="Times New Roman" w:cs="Times New Roman"/>
          <w:lang w:val="uk-UA" w:eastAsia="uk-UA"/>
        </w:rPr>
        <w:t xml:space="preserve">учнями </w:t>
      </w:r>
      <w:r w:rsidRPr="00F42043">
        <w:rPr>
          <w:rFonts w:ascii="Times New Roman" w:eastAsia="Calibri" w:hAnsi="Times New Roman" w:cs="Times New Roman"/>
          <w:lang w:val="uk-UA"/>
        </w:rPr>
        <w:t>результатів навчання (компетентностей).</w:t>
      </w:r>
    </w:p>
    <w:p w:rsidR="00E0292E" w:rsidRPr="00F42043" w:rsidRDefault="00E0292E" w:rsidP="00F42043">
      <w:pPr>
        <w:shd w:val="clear" w:color="auto" w:fill="FFFFFF"/>
        <w:tabs>
          <w:tab w:val="left" w:pos="1134"/>
        </w:tabs>
        <w:spacing w:after="0" w:line="240" w:lineRule="auto"/>
        <w:ind w:firstLine="284"/>
        <w:jc w:val="both"/>
        <w:rPr>
          <w:rFonts w:ascii="Times New Roman" w:eastAsia="Calibri" w:hAnsi="Times New Roman" w:cs="Times New Roman"/>
          <w:lang w:val="uk-UA"/>
        </w:rPr>
      </w:pPr>
      <w:r w:rsidRPr="00F42043">
        <w:rPr>
          <w:rFonts w:ascii="Times New Roman" w:eastAsia="Calibri" w:hAnsi="Times New Roman" w:cs="Times New Roman"/>
          <w:lang w:val="uk-UA"/>
        </w:rPr>
        <w:t>Завдання системи внутрішнього забезпечення якості освіти:</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Times New Roman" w:hAnsi="Times New Roman" w:cs="Times New Roman"/>
          <w:lang w:val="uk-UA" w:eastAsia="ru-RU"/>
        </w:rPr>
      </w:pPr>
      <w:r w:rsidRPr="00F42043">
        <w:rPr>
          <w:rFonts w:ascii="Times New Roman" w:eastAsia="Calibri" w:hAnsi="Times New Roman" w:cs="Times New Roman"/>
          <w:lang w:val="uk-UA"/>
        </w:rPr>
        <w:t>оновлення методичної бази освітньої діяльності;</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Times New Roman" w:hAnsi="Times New Roman" w:cs="Times New Roman"/>
          <w:lang w:val="uk-UA" w:eastAsia="ru-RU"/>
        </w:rPr>
      </w:pPr>
      <w:r w:rsidRPr="00F42043">
        <w:rPr>
          <w:rFonts w:ascii="Times New Roman" w:eastAsia="Calibri" w:hAnsi="Times New Roman" w:cs="Times New Roman"/>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Times New Roman" w:hAnsi="Times New Roman" w:cs="Times New Roman"/>
          <w:lang w:val="uk-UA" w:eastAsia="ru-RU"/>
        </w:rPr>
      </w:pPr>
      <w:r w:rsidRPr="00F42043">
        <w:rPr>
          <w:rFonts w:ascii="Times New Roman" w:eastAsia="Calibri" w:hAnsi="Times New Roman" w:cs="Times New Roman"/>
          <w:lang w:val="uk-UA"/>
        </w:rPr>
        <w:t>моніторинг та оптимізація соціально-психологічного середовища закладу освіти;</w:t>
      </w:r>
    </w:p>
    <w:p w:rsidR="00E0292E" w:rsidRPr="00F42043" w:rsidRDefault="00E0292E" w:rsidP="00F42043">
      <w:pPr>
        <w:shd w:val="clear" w:color="auto" w:fill="FFFFFF"/>
        <w:tabs>
          <w:tab w:val="left" w:pos="284"/>
          <w:tab w:val="left" w:pos="1134"/>
        </w:tabs>
        <w:spacing w:after="0" w:line="240" w:lineRule="auto"/>
        <w:ind w:firstLine="284"/>
        <w:jc w:val="both"/>
        <w:rPr>
          <w:rFonts w:ascii="Times New Roman" w:eastAsia="Times New Roman" w:hAnsi="Times New Roman" w:cs="Times New Roman"/>
          <w:bCs/>
          <w:iCs/>
          <w:lang w:val="uk-UA"/>
        </w:rPr>
      </w:pPr>
      <w:r w:rsidRPr="00F42043">
        <w:rPr>
          <w:rFonts w:ascii="Times New Roman" w:eastAsia="Calibri" w:hAnsi="Times New Roman" w:cs="Times New Roman"/>
          <w:lang w:val="uk-UA"/>
        </w:rPr>
        <w:t>створення необхідних умов для підвищення фахового кваліфікаційного рівня педагогічних працівників.</w:t>
      </w:r>
    </w:p>
    <w:p w:rsidR="00AC15E7" w:rsidRPr="00F42043" w:rsidRDefault="00AC15E7" w:rsidP="00F42043">
      <w:pPr>
        <w:pStyle w:val="ac"/>
        <w:ind w:firstLine="284"/>
        <w:rPr>
          <w:rFonts w:ascii="Times New Roman" w:eastAsia="Times New Roman" w:hAnsi="Times New Roman" w:cs="Times New Roman"/>
        </w:rPr>
      </w:pPr>
    </w:p>
    <w:p w:rsidR="00DC1371" w:rsidRPr="00725355" w:rsidRDefault="004C0DDD" w:rsidP="00AC15E7">
      <w:pPr>
        <w:pStyle w:val="ac"/>
        <w:jc w:val="center"/>
        <w:rPr>
          <w:rFonts w:ascii="Times New Roman" w:eastAsia="Times New Roman" w:hAnsi="Times New Roman" w:cs="Times New Roman"/>
          <w:b/>
        </w:rPr>
      </w:pPr>
      <w:r w:rsidRPr="00725355">
        <w:rPr>
          <w:rFonts w:ascii="Times New Roman" w:eastAsia="Times New Roman" w:hAnsi="Times New Roman" w:cs="Times New Roman"/>
          <w:b/>
        </w:rPr>
        <w:t xml:space="preserve">                                                                                                                                                                                                                                                                                                                                   </w:t>
      </w:r>
    </w:p>
    <w:p w:rsidR="00AC15E7" w:rsidRPr="00725355" w:rsidRDefault="00AC15E7" w:rsidP="00AC15E7">
      <w:pPr>
        <w:pStyle w:val="ac"/>
        <w:jc w:val="center"/>
        <w:rPr>
          <w:rFonts w:ascii="Times New Roman" w:eastAsia="Times New Roman" w:hAnsi="Times New Roman" w:cs="Times New Roman"/>
          <w:b/>
        </w:rPr>
      </w:pPr>
      <w:r w:rsidRPr="00725355">
        <w:rPr>
          <w:rFonts w:ascii="Times New Roman" w:eastAsia="Times New Roman" w:hAnsi="Times New Roman" w:cs="Times New Roman"/>
          <w:b/>
        </w:rPr>
        <w:t>РОБОЧИЙ НАВЧАЛЬНИЙ ПЛАН</w:t>
      </w:r>
    </w:p>
    <w:p w:rsidR="00AC15E7" w:rsidRPr="00725355" w:rsidRDefault="00AC15E7" w:rsidP="00AC15E7">
      <w:pPr>
        <w:pStyle w:val="ac"/>
        <w:jc w:val="center"/>
        <w:rPr>
          <w:rFonts w:ascii="Times New Roman" w:eastAsia="Times New Roman" w:hAnsi="Times New Roman" w:cs="Times New Roman"/>
          <w:b/>
        </w:rPr>
      </w:pPr>
      <w:r w:rsidRPr="00725355">
        <w:rPr>
          <w:rFonts w:ascii="Times New Roman" w:eastAsia="Times New Roman" w:hAnsi="Times New Roman" w:cs="Times New Roman"/>
          <w:b/>
        </w:rPr>
        <w:t xml:space="preserve">І ступеня  </w:t>
      </w:r>
      <w:r w:rsidR="006C490C" w:rsidRPr="00725355">
        <w:rPr>
          <w:rFonts w:ascii="Times New Roman" w:eastAsia="Times New Roman" w:hAnsi="Times New Roman" w:cs="Times New Roman"/>
          <w:b/>
        </w:rPr>
        <w:t>ЗНЗ І-ІІІ ступенів № 6</w:t>
      </w:r>
    </w:p>
    <w:p w:rsidR="00AC15E7" w:rsidRPr="00725355" w:rsidRDefault="00AC15E7" w:rsidP="00AC15E7">
      <w:pPr>
        <w:pStyle w:val="ac"/>
        <w:jc w:val="center"/>
        <w:rPr>
          <w:rFonts w:ascii="Times New Roman" w:eastAsia="Times New Roman" w:hAnsi="Times New Roman" w:cs="Times New Roman"/>
          <w:b/>
        </w:rPr>
      </w:pPr>
      <w:r w:rsidRPr="00725355">
        <w:rPr>
          <w:rFonts w:ascii="Times New Roman" w:eastAsia="Times New Roman" w:hAnsi="Times New Roman" w:cs="Times New Roman"/>
          <w:b/>
        </w:rPr>
        <w:t>з ук</w:t>
      </w:r>
      <w:r w:rsidR="006C490C" w:rsidRPr="00725355">
        <w:rPr>
          <w:rFonts w:ascii="Times New Roman" w:eastAsia="Times New Roman" w:hAnsi="Times New Roman" w:cs="Times New Roman"/>
          <w:b/>
        </w:rPr>
        <w:t>раїнською мовою навчання на 20</w:t>
      </w:r>
      <w:r w:rsidR="00F42043" w:rsidRPr="00725355">
        <w:rPr>
          <w:rFonts w:ascii="Times New Roman" w:eastAsia="Times New Roman" w:hAnsi="Times New Roman" w:cs="Times New Roman"/>
          <w:b/>
        </w:rPr>
        <w:t>20</w:t>
      </w:r>
      <w:r w:rsidR="006C490C" w:rsidRPr="00725355">
        <w:rPr>
          <w:rFonts w:ascii="Times New Roman" w:eastAsia="Times New Roman" w:hAnsi="Times New Roman" w:cs="Times New Roman"/>
          <w:b/>
        </w:rPr>
        <w:t>– 202</w:t>
      </w:r>
      <w:r w:rsidR="00F42043" w:rsidRPr="00725355">
        <w:rPr>
          <w:rFonts w:ascii="Times New Roman" w:eastAsia="Times New Roman" w:hAnsi="Times New Roman" w:cs="Times New Roman"/>
          <w:b/>
        </w:rPr>
        <w:t>1</w:t>
      </w:r>
      <w:r w:rsidRPr="00725355">
        <w:rPr>
          <w:rFonts w:ascii="Times New Roman" w:eastAsia="Times New Roman" w:hAnsi="Times New Roman" w:cs="Times New Roman"/>
          <w:b/>
        </w:rPr>
        <w:t xml:space="preserve"> навчальний рік</w:t>
      </w:r>
    </w:p>
    <w:p w:rsidR="00AC15E7" w:rsidRPr="00725355" w:rsidRDefault="00AC15E7" w:rsidP="00AC15E7">
      <w:pPr>
        <w:pStyle w:val="ac"/>
        <w:jc w:val="center"/>
        <w:rPr>
          <w:rFonts w:ascii="Times New Roman" w:eastAsia="Times New Roman" w:hAnsi="Times New Roman" w:cs="Times New Roman"/>
          <w:b/>
        </w:rPr>
      </w:pPr>
      <w:r w:rsidRPr="00725355">
        <w:rPr>
          <w:rFonts w:ascii="Times New Roman" w:eastAsia="Times New Roman" w:hAnsi="Times New Roman" w:cs="Times New Roman"/>
          <w:b/>
        </w:rPr>
        <w:t>в умовах 5-денного робочого тижня</w:t>
      </w:r>
    </w:p>
    <w:p w:rsidR="006C490C" w:rsidRPr="00725355" w:rsidRDefault="006C490C" w:rsidP="00AC15E7">
      <w:pPr>
        <w:pStyle w:val="ac"/>
        <w:jc w:val="center"/>
        <w:rPr>
          <w:rFonts w:ascii="Times New Roman" w:eastAsia="Times New Roman" w:hAnsi="Times New Roman" w:cs="Times New Roman"/>
          <w:b/>
        </w:rPr>
      </w:pPr>
    </w:p>
    <w:tbl>
      <w:tblPr>
        <w:tblW w:w="9994" w:type="dxa"/>
        <w:tblInd w:w="182" w:type="dxa"/>
        <w:tblLayout w:type="fixed"/>
        <w:tblCellMar>
          <w:left w:w="40" w:type="dxa"/>
          <w:right w:w="40" w:type="dxa"/>
        </w:tblCellMar>
        <w:tblLook w:val="0000" w:firstRow="0" w:lastRow="0" w:firstColumn="0" w:lastColumn="0" w:noHBand="0" w:noVBand="0"/>
      </w:tblPr>
      <w:tblGrid>
        <w:gridCol w:w="3963"/>
        <w:gridCol w:w="3495"/>
        <w:gridCol w:w="1195"/>
        <w:gridCol w:w="1341"/>
      </w:tblGrid>
      <w:tr w:rsidR="00F42043" w:rsidRPr="00725355" w:rsidTr="00F42043">
        <w:trPr>
          <w:cantSplit/>
          <w:trHeight w:val="542"/>
        </w:trPr>
        <w:tc>
          <w:tcPr>
            <w:tcW w:w="3963" w:type="dxa"/>
            <w:tcBorders>
              <w:top w:val="single" w:sz="6" w:space="0" w:color="auto"/>
              <w:left w:val="single" w:sz="6" w:space="0" w:color="auto"/>
              <w:right w:val="single" w:sz="6" w:space="0" w:color="auto"/>
            </w:tcBorders>
            <w:vAlign w:val="center"/>
          </w:tcPr>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Освітні</w:t>
            </w:r>
          </w:p>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галузі</w:t>
            </w:r>
          </w:p>
        </w:tc>
        <w:tc>
          <w:tcPr>
            <w:tcW w:w="3495" w:type="dxa"/>
            <w:tcBorders>
              <w:top w:val="single" w:sz="6" w:space="0" w:color="auto"/>
              <w:left w:val="single" w:sz="6" w:space="0" w:color="auto"/>
              <w:right w:val="single" w:sz="6" w:space="0" w:color="auto"/>
            </w:tcBorders>
            <w:vAlign w:val="center"/>
          </w:tcPr>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Навчальні</w:t>
            </w:r>
          </w:p>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предмети</w:t>
            </w:r>
          </w:p>
        </w:tc>
        <w:tc>
          <w:tcPr>
            <w:tcW w:w="2536" w:type="dxa"/>
            <w:gridSpan w:val="2"/>
            <w:tcBorders>
              <w:top w:val="single" w:sz="6" w:space="0" w:color="auto"/>
              <w:left w:val="single" w:sz="4" w:space="0" w:color="auto"/>
              <w:bottom w:val="single" w:sz="6" w:space="0" w:color="auto"/>
              <w:right w:val="single" w:sz="6" w:space="0" w:color="auto"/>
            </w:tcBorders>
            <w:vAlign w:val="center"/>
          </w:tcPr>
          <w:p w:rsidR="00F42043" w:rsidRPr="00725355" w:rsidRDefault="00F42043" w:rsidP="00F42043">
            <w:pPr>
              <w:pStyle w:val="ac"/>
              <w:jc w:val="center"/>
              <w:rPr>
                <w:rFonts w:ascii="Times New Roman" w:hAnsi="Times New Roman" w:cs="Times New Roman"/>
                <w:b/>
              </w:rPr>
            </w:pPr>
            <w:r w:rsidRPr="00725355">
              <w:rPr>
                <w:rFonts w:ascii="Times New Roman" w:hAnsi="Times New Roman" w:cs="Times New Roman"/>
                <w:b/>
              </w:rPr>
              <w:t>Кількість годин</w:t>
            </w:r>
          </w:p>
          <w:p w:rsidR="00F42043" w:rsidRPr="00725355" w:rsidRDefault="00F42043" w:rsidP="00F42043">
            <w:pPr>
              <w:pStyle w:val="ac"/>
              <w:jc w:val="center"/>
              <w:rPr>
                <w:rFonts w:ascii="Times New Roman" w:hAnsi="Times New Roman" w:cs="Times New Roman"/>
                <w:b/>
              </w:rPr>
            </w:pPr>
            <w:r w:rsidRPr="00725355">
              <w:rPr>
                <w:rFonts w:ascii="Times New Roman" w:hAnsi="Times New Roman" w:cs="Times New Roman"/>
                <w:b/>
              </w:rPr>
              <w:t>на тиждень у класах</w:t>
            </w:r>
          </w:p>
        </w:tc>
      </w:tr>
      <w:tr w:rsidR="00F42043" w:rsidRPr="00725355" w:rsidTr="00F42043">
        <w:trPr>
          <w:cantSplit/>
          <w:trHeight w:val="276"/>
        </w:trPr>
        <w:tc>
          <w:tcPr>
            <w:tcW w:w="3963" w:type="dxa"/>
            <w:tcBorders>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p>
        </w:tc>
        <w:tc>
          <w:tcPr>
            <w:tcW w:w="3495" w:type="dxa"/>
            <w:tcBorders>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4-А</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4-Б</w:t>
            </w:r>
          </w:p>
        </w:tc>
      </w:tr>
      <w:tr w:rsidR="00F42043" w:rsidRPr="00725355" w:rsidTr="00F42043">
        <w:trPr>
          <w:cantSplit/>
          <w:trHeight w:val="266"/>
        </w:trPr>
        <w:tc>
          <w:tcPr>
            <w:tcW w:w="3963" w:type="dxa"/>
            <w:tcBorders>
              <w:top w:val="single" w:sz="6" w:space="0" w:color="auto"/>
              <w:left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Мови і літератури</w:t>
            </w:r>
          </w:p>
        </w:tc>
        <w:tc>
          <w:tcPr>
            <w:tcW w:w="34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Українська мова</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7</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7</w:t>
            </w:r>
          </w:p>
        </w:tc>
      </w:tr>
      <w:tr w:rsidR="00F42043" w:rsidRPr="00725355" w:rsidTr="009F2CF1">
        <w:trPr>
          <w:cantSplit/>
          <w:trHeight w:val="308"/>
        </w:trPr>
        <w:tc>
          <w:tcPr>
            <w:tcW w:w="3963" w:type="dxa"/>
            <w:tcBorders>
              <w:left w:val="single" w:sz="6" w:space="0" w:color="auto"/>
              <w:bottom w:val="single" w:sz="6" w:space="0" w:color="auto"/>
              <w:right w:val="single" w:sz="6" w:space="0" w:color="auto"/>
            </w:tcBorders>
          </w:tcPr>
          <w:p w:rsidR="00F42043" w:rsidRPr="00725355" w:rsidRDefault="00F42043" w:rsidP="009F2CF1">
            <w:pPr>
              <w:pStyle w:val="ac"/>
              <w:rPr>
                <w:rFonts w:ascii="Times New Roman" w:hAnsi="Times New Roman" w:cs="Times New Roman"/>
              </w:rPr>
            </w:pPr>
            <w:r w:rsidRPr="00725355">
              <w:rPr>
                <w:rFonts w:ascii="Times New Roman" w:hAnsi="Times New Roman" w:cs="Times New Roman"/>
              </w:rPr>
              <w:t>(мовний і літературний</w:t>
            </w:r>
            <w:r w:rsidR="009F2CF1" w:rsidRPr="00725355">
              <w:rPr>
                <w:rFonts w:ascii="Times New Roman" w:hAnsi="Times New Roman" w:cs="Times New Roman"/>
              </w:rPr>
              <w:t xml:space="preserve"> </w:t>
            </w:r>
            <w:r w:rsidRPr="00725355">
              <w:rPr>
                <w:rFonts w:ascii="Times New Roman" w:hAnsi="Times New Roman" w:cs="Times New Roman"/>
              </w:rPr>
              <w:t>компоненти)</w:t>
            </w:r>
          </w:p>
        </w:tc>
        <w:tc>
          <w:tcPr>
            <w:tcW w:w="3495" w:type="dxa"/>
            <w:tcBorders>
              <w:top w:val="single" w:sz="6" w:space="0" w:color="auto"/>
              <w:left w:val="single" w:sz="6" w:space="0" w:color="auto"/>
              <w:bottom w:val="single" w:sz="6" w:space="0" w:color="auto"/>
              <w:right w:val="single" w:sz="6" w:space="0" w:color="auto"/>
            </w:tcBorders>
          </w:tcPr>
          <w:p w:rsidR="00F42043" w:rsidRPr="00725355" w:rsidRDefault="00F42043" w:rsidP="009F2CF1">
            <w:pPr>
              <w:pStyle w:val="ac"/>
              <w:rPr>
                <w:rFonts w:ascii="Times New Roman" w:hAnsi="Times New Roman" w:cs="Times New Roman"/>
              </w:rPr>
            </w:pPr>
            <w:r w:rsidRPr="00725355">
              <w:rPr>
                <w:rFonts w:ascii="Times New Roman" w:hAnsi="Times New Roman" w:cs="Times New Roman"/>
              </w:rPr>
              <w:t>Іноземна мова</w:t>
            </w:r>
            <w:r w:rsidR="009F2CF1" w:rsidRPr="00725355">
              <w:rPr>
                <w:rFonts w:ascii="Times New Roman" w:hAnsi="Times New Roman" w:cs="Times New Roman"/>
              </w:rPr>
              <w:t xml:space="preserve"> </w:t>
            </w:r>
            <w:r w:rsidRPr="00725355">
              <w:rPr>
                <w:rFonts w:ascii="Times New Roman" w:hAnsi="Times New Roman" w:cs="Times New Roman"/>
              </w:rPr>
              <w:t>(англійська)</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w:t>
            </w:r>
          </w:p>
        </w:tc>
      </w:tr>
      <w:tr w:rsidR="00F42043" w:rsidRPr="00725355" w:rsidTr="00F42043">
        <w:trPr>
          <w:cantSplit/>
          <w:trHeight w:val="266"/>
        </w:trPr>
        <w:tc>
          <w:tcPr>
            <w:tcW w:w="3963"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Математика</w:t>
            </w:r>
          </w:p>
        </w:tc>
        <w:tc>
          <w:tcPr>
            <w:tcW w:w="34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Математика</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4</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4</w:t>
            </w:r>
          </w:p>
        </w:tc>
      </w:tr>
      <w:tr w:rsidR="00F42043" w:rsidRPr="00725355" w:rsidTr="00F42043">
        <w:trPr>
          <w:cantSplit/>
          <w:trHeight w:val="276"/>
        </w:trPr>
        <w:tc>
          <w:tcPr>
            <w:tcW w:w="3963"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Природознавство</w:t>
            </w:r>
          </w:p>
        </w:tc>
        <w:tc>
          <w:tcPr>
            <w:tcW w:w="34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Природознавство</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w:t>
            </w:r>
          </w:p>
        </w:tc>
      </w:tr>
      <w:tr w:rsidR="00F42043" w:rsidRPr="00725355" w:rsidTr="00F42043">
        <w:trPr>
          <w:cantSplit/>
          <w:trHeight w:val="244"/>
        </w:trPr>
        <w:tc>
          <w:tcPr>
            <w:tcW w:w="3963"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Суспільствознавство</w:t>
            </w:r>
          </w:p>
        </w:tc>
        <w:tc>
          <w:tcPr>
            <w:tcW w:w="34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Я у світі</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r>
      <w:tr w:rsidR="00F42043" w:rsidRPr="00725355" w:rsidTr="00F42043">
        <w:trPr>
          <w:cantSplit/>
          <w:trHeight w:val="252"/>
        </w:trPr>
        <w:tc>
          <w:tcPr>
            <w:tcW w:w="3963" w:type="dxa"/>
            <w:vMerge w:val="restart"/>
            <w:tcBorders>
              <w:top w:val="single" w:sz="6" w:space="0" w:color="auto"/>
              <w:left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Мистецтво</w:t>
            </w:r>
          </w:p>
        </w:tc>
        <w:tc>
          <w:tcPr>
            <w:tcW w:w="3495" w:type="dxa"/>
            <w:tcBorders>
              <w:top w:val="single" w:sz="6" w:space="0" w:color="auto"/>
              <w:left w:val="single" w:sz="6" w:space="0" w:color="auto"/>
              <w:bottom w:val="single" w:sz="4"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Музичне мистецтво</w:t>
            </w:r>
          </w:p>
        </w:tc>
        <w:tc>
          <w:tcPr>
            <w:tcW w:w="1195" w:type="dxa"/>
            <w:tcBorders>
              <w:top w:val="single" w:sz="6" w:space="0" w:color="auto"/>
              <w:left w:val="single" w:sz="6" w:space="0" w:color="auto"/>
              <w:bottom w:val="single" w:sz="4"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c>
          <w:tcPr>
            <w:tcW w:w="1340" w:type="dxa"/>
            <w:tcBorders>
              <w:top w:val="single" w:sz="6" w:space="0" w:color="auto"/>
              <w:left w:val="single" w:sz="6" w:space="0" w:color="auto"/>
              <w:bottom w:val="single" w:sz="4"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r>
      <w:tr w:rsidR="00F42043" w:rsidRPr="00725355" w:rsidTr="00EC621B">
        <w:trPr>
          <w:cantSplit/>
          <w:trHeight w:val="253"/>
        </w:trPr>
        <w:tc>
          <w:tcPr>
            <w:tcW w:w="3963" w:type="dxa"/>
            <w:vMerge/>
            <w:tcBorders>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p>
        </w:tc>
        <w:tc>
          <w:tcPr>
            <w:tcW w:w="3495" w:type="dxa"/>
            <w:tcBorders>
              <w:top w:val="single" w:sz="4" w:space="0" w:color="auto"/>
              <w:left w:val="single" w:sz="6" w:space="0" w:color="auto"/>
              <w:bottom w:val="single" w:sz="6" w:space="0" w:color="auto"/>
              <w:right w:val="single" w:sz="6" w:space="0" w:color="auto"/>
            </w:tcBorders>
          </w:tcPr>
          <w:p w:rsidR="00F42043" w:rsidRPr="00725355" w:rsidRDefault="00F42043" w:rsidP="00EC621B">
            <w:pPr>
              <w:pStyle w:val="ac"/>
              <w:rPr>
                <w:rFonts w:ascii="Times New Roman" w:hAnsi="Times New Roman" w:cs="Times New Roman"/>
              </w:rPr>
            </w:pPr>
            <w:r w:rsidRPr="00725355">
              <w:rPr>
                <w:rFonts w:ascii="Times New Roman" w:hAnsi="Times New Roman" w:cs="Times New Roman"/>
              </w:rPr>
              <w:t>Образотворче</w:t>
            </w:r>
            <w:r w:rsidR="00EC621B" w:rsidRPr="00725355">
              <w:rPr>
                <w:rFonts w:ascii="Times New Roman" w:hAnsi="Times New Roman" w:cs="Times New Roman"/>
              </w:rPr>
              <w:t xml:space="preserve"> </w:t>
            </w:r>
            <w:r w:rsidRPr="00725355">
              <w:rPr>
                <w:rFonts w:ascii="Times New Roman" w:hAnsi="Times New Roman" w:cs="Times New Roman"/>
              </w:rPr>
              <w:t>мистецтво</w:t>
            </w:r>
          </w:p>
        </w:tc>
        <w:tc>
          <w:tcPr>
            <w:tcW w:w="1195" w:type="dxa"/>
            <w:tcBorders>
              <w:top w:val="single" w:sz="4"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c>
          <w:tcPr>
            <w:tcW w:w="1340" w:type="dxa"/>
            <w:tcBorders>
              <w:top w:val="single" w:sz="4"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r>
      <w:tr w:rsidR="00F42043" w:rsidRPr="00725355" w:rsidTr="00F42043">
        <w:trPr>
          <w:cantSplit/>
          <w:trHeight w:val="351"/>
        </w:trPr>
        <w:tc>
          <w:tcPr>
            <w:tcW w:w="3963" w:type="dxa"/>
            <w:vMerge w:val="restart"/>
            <w:tcBorders>
              <w:top w:val="single" w:sz="6" w:space="0" w:color="auto"/>
              <w:left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Технології</w:t>
            </w:r>
          </w:p>
        </w:tc>
        <w:tc>
          <w:tcPr>
            <w:tcW w:w="3495" w:type="dxa"/>
            <w:tcBorders>
              <w:top w:val="single" w:sz="6" w:space="0" w:color="auto"/>
              <w:left w:val="single" w:sz="6" w:space="0" w:color="auto"/>
              <w:bottom w:val="single" w:sz="4"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Трудове навчання</w:t>
            </w:r>
          </w:p>
        </w:tc>
        <w:tc>
          <w:tcPr>
            <w:tcW w:w="1195" w:type="dxa"/>
            <w:tcBorders>
              <w:top w:val="single" w:sz="6" w:space="0" w:color="auto"/>
              <w:left w:val="single" w:sz="6" w:space="0" w:color="auto"/>
              <w:bottom w:val="single" w:sz="4"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c>
          <w:tcPr>
            <w:tcW w:w="1340" w:type="dxa"/>
            <w:tcBorders>
              <w:top w:val="single" w:sz="6" w:space="0" w:color="auto"/>
              <w:left w:val="single" w:sz="6" w:space="0" w:color="auto"/>
              <w:bottom w:val="single" w:sz="4"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r>
      <w:tr w:rsidR="00F42043" w:rsidRPr="00725355" w:rsidTr="00C80E40">
        <w:trPr>
          <w:cantSplit/>
          <w:trHeight w:val="319"/>
        </w:trPr>
        <w:tc>
          <w:tcPr>
            <w:tcW w:w="3963" w:type="dxa"/>
            <w:vMerge/>
            <w:tcBorders>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p>
        </w:tc>
        <w:tc>
          <w:tcPr>
            <w:tcW w:w="3495" w:type="dxa"/>
            <w:tcBorders>
              <w:top w:val="single" w:sz="4"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Інформатика</w:t>
            </w:r>
          </w:p>
        </w:tc>
        <w:tc>
          <w:tcPr>
            <w:tcW w:w="1195" w:type="dxa"/>
            <w:tcBorders>
              <w:top w:val="single" w:sz="4"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c>
          <w:tcPr>
            <w:tcW w:w="1340" w:type="dxa"/>
            <w:tcBorders>
              <w:top w:val="single" w:sz="4"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r>
      <w:tr w:rsidR="00F42043" w:rsidRPr="00725355" w:rsidTr="00F42043">
        <w:trPr>
          <w:cantSplit/>
          <w:trHeight w:val="276"/>
        </w:trPr>
        <w:tc>
          <w:tcPr>
            <w:tcW w:w="3963" w:type="dxa"/>
            <w:vMerge w:val="restart"/>
            <w:tcBorders>
              <w:top w:val="single" w:sz="6" w:space="0" w:color="auto"/>
              <w:left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Здоров'я і фізична культура</w:t>
            </w:r>
          </w:p>
        </w:tc>
        <w:tc>
          <w:tcPr>
            <w:tcW w:w="34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Основи здоров'я</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1</w:t>
            </w:r>
          </w:p>
        </w:tc>
      </w:tr>
      <w:tr w:rsidR="00F42043" w:rsidRPr="00725355" w:rsidTr="00F42043">
        <w:trPr>
          <w:cantSplit/>
          <w:trHeight w:val="140"/>
        </w:trPr>
        <w:tc>
          <w:tcPr>
            <w:tcW w:w="3963" w:type="dxa"/>
            <w:vMerge/>
            <w:tcBorders>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p>
        </w:tc>
        <w:tc>
          <w:tcPr>
            <w:tcW w:w="34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t>Фізична культура **</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3</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3</w:t>
            </w:r>
          </w:p>
        </w:tc>
      </w:tr>
      <w:tr w:rsidR="00F42043" w:rsidRPr="00725355" w:rsidTr="00F42043">
        <w:trPr>
          <w:cantSplit/>
          <w:trHeight w:val="346"/>
        </w:trPr>
        <w:tc>
          <w:tcPr>
            <w:tcW w:w="3963" w:type="dxa"/>
            <w:tcBorders>
              <w:top w:val="single" w:sz="6" w:space="0" w:color="auto"/>
              <w:left w:val="single" w:sz="6" w:space="0" w:color="auto"/>
              <w:bottom w:val="single" w:sz="6" w:space="0" w:color="auto"/>
            </w:tcBorders>
          </w:tcPr>
          <w:p w:rsidR="00F42043" w:rsidRPr="00725355" w:rsidRDefault="00F42043" w:rsidP="00B64385">
            <w:pPr>
              <w:pStyle w:val="ac"/>
              <w:rPr>
                <w:rFonts w:ascii="Times New Roman" w:hAnsi="Times New Roman" w:cs="Times New Roman"/>
                <w:b/>
              </w:rPr>
            </w:pPr>
            <w:r w:rsidRPr="00725355">
              <w:rPr>
                <w:rFonts w:ascii="Times New Roman" w:hAnsi="Times New Roman" w:cs="Times New Roman"/>
                <w:b/>
              </w:rPr>
              <w:t>Усього</w:t>
            </w:r>
          </w:p>
        </w:tc>
        <w:tc>
          <w:tcPr>
            <w:tcW w:w="3495" w:type="dxa"/>
            <w:tcBorders>
              <w:top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b/>
              </w:rPr>
            </w:pP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21+3</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b/>
              </w:rPr>
            </w:pPr>
            <w:r w:rsidRPr="00725355">
              <w:rPr>
                <w:rFonts w:ascii="Times New Roman" w:hAnsi="Times New Roman" w:cs="Times New Roman"/>
                <w:b/>
              </w:rPr>
              <w:t>21+3</w:t>
            </w:r>
          </w:p>
        </w:tc>
      </w:tr>
      <w:tr w:rsidR="00F42043" w:rsidRPr="00725355" w:rsidTr="00F42043">
        <w:trPr>
          <w:cantSplit/>
          <w:trHeight w:val="834"/>
        </w:trPr>
        <w:tc>
          <w:tcPr>
            <w:tcW w:w="7458" w:type="dxa"/>
            <w:gridSpan w:val="2"/>
            <w:tcBorders>
              <w:top w:val="single" w:sz="6" w:space="0" w:color="auto"/>
              <w:left w:val="single" w:sz="6" w:space="0" w:color="auto"/>
              <w:bottom w:val="single" w:sz="6" w:space="0" w:color="auto"/>
              <w:right w:val="single" w:sz="6" w:space="0" w:color="auto"/>
            </w:tcBorders>
          </w:tcPr>
          <w:p w:rsidR="00F42043" w:rsidRPr="00725355" w:rsidRDefault="00F42043" w:rsidP="006C490C">
            <w:pPr>
              <w:pStyle w:val="ac"/>
              <w:rPr>
                <w:rFonts w:ascii="Times New Roman" w:hAnsi="Times New Roman" w:cs="Times New Roman"/>
              </w:rPr>
            </w:pPr>
            <w:r w:rsidRPr="00725355">
              <w:rPr>
                <w:rFonts w:ascii="Times New Roman" w:hAnsi="Times New Roman" w:cs="Times New Roman"/>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lang w:val="ru-RU"/>
              </w:rPr>
            </w:pPr>
          </w:p>
          <w:p w:rsidR="00F42043" w:rsidRPr="00725355" w:rsidRDefault="00F42043" w:rsidP="00B64385">
            <w:pPr>
              <w:pStyle w:val="ac"/>
              <w:jc w:val="center"/>
              <w:rPr>
                <w:rFonts w:ascii="Times New Roman" w:hAnsi="Times New Roman" w:cs="Times New Roman"/>
                <w:lang w:val="ru-RU"/>
              </w:rPr>
            </w:pPr>
            <w:r w:rsidRPr="00725355">
              <w:rPr>
                <w:rFonts w:ascii="Times New Roman" w:hAnsi="Times New Roman" w:cs="Times New Roman"/>
                <w:lang w:val="ru-RU"/>
              </w:rPr>
              <w:t>-</w:t>
            </w:r>
          </w:p>
          <w:p w:rsidR="00F42043" w:rsidRPr="00725355" w:rsidRDefault="00F42043" w:rsidP="00B64385">
            <w:pPr>
              <w:pStyle w:val="ac"/>
              <w:jc w:val="center"/>
              <w:rPr>
                <w:rFonts w:ascii="Times New Roman" w:hAnsi="Times New Roman" w:cs="Times New Roman"/>
              </w:rPr>
            </w:pP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lang w:val="ru-RU"/>
              </w:rPr>
            </w:pPr>
          </w:p>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w:t>
            </w:r>
          </w:p>
        </w:tc>
      </w:tr>
      <w:tr w:rsidR="00F42043" w:rsidRPr="00725355" w:rsidTr="00F42043">
        <w:trPr>
          <w:cantSplit/>
          <w:trHeight w:val="265"/>
        </w:trPr>
        <w:tc>
          <w:tcPr>
            <w:tcW w:w="7458" w:type="dxa"/>
            <w:gridSpan w:val="2"/>
            <w:tcBorders>
              <w:top w:val="single" w:sz="6" w:space="0" w:color="auto"/>
              <w:left w:val="single" w:sz="6" w:space="0" w:color="auto"/>
              <w:bottom w:val="single" w:sz="6" w:space="0" w:color="auto"/>
              <w:right w:val="single" w:sz="6" w:space="0" w:color="auto"/>
            </w:tcBorders>
          </w:tcPr>
          <w:p w:rsidR="00F42043" w:rsidRPr="00725355" w:rsidRDefault="00F42043" w:rsidP="0050097C">
            <w:pPr>
              <w:pStyle w:val="ac"/>
              <w:rPr>
                <w:rFonts w:ascii="Times New Roman" w:hAnsi="Times New Roman" w:cs="Times New Roman"/>
              </w:rPr>
            </w:pPr>
            <w:r w:rsidRPr="00725355">
              <w:rPr>
                <w:rFonts w:ascii="Times New Roman" w:hAnsi="Times New Roman" w:cs="Times New Roman"/>
              </w:rPr>
              <w:t>Гранично допустиме тижневе навчальне навантаження  на учня</w:t>
            </w:r>
          </w:p>
          <w:p w:rsidR="004C604C" w:rsidRPr="00725355" w:rsidRDefault="004C604C" w:rsidP="004C604C">
            <w:pPr>
              <w:pStyle w:val="ac"/>
              <w:rPr>
                <w:rFonts w:ascii="Times New Roman" w:hAnsi="Times New Roman" w:cs="Times New Roman"/>
              </w:rPr>
            </w:pPr>
            <w:r w:rsidRPr="00725355">
              <w:rPr>
                <w:rFonts w:ascii="Times New Roman"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23</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23</w:t>
            </w:r>
          </w:p>
        </w:tc>
      </w:tr>
      <w:tr w:rsidR="00F42043" w:rsidRPr="00725355" w:rsidTr="00F42043">
        <w:trPr>
          <w:cantSplit/>
          <w:trHeight w:val="806"/>
        </w:trPr>
        <w:tc>
          <w:tcPr>
            <w:tcW w:w="7458" w:type="dxa"/>
            <w:gridSpan w:val="2"/>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rPr>
                <w:rFonts w:ascii="Times New Roman" w:hAnsi="Times New Roman" w:cs="Times New Roman"/>
              </w:rPr>
            </w:pPr>
            <w:r w:rsidRPr="00725355">
              <w:rPr>
                <w:rFonts w:ascii="Times New Roman" w:hAnsi="Times New Roman" w:cs="Times New Roman"/>
              </w:rPr>
              <w:lastRenderedPageBreak/>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95"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24</w:t>
            </w:r>
          </w:p>
        </w:tc>
        <w:tc>
          <w:tcPr>
            <w:tcW w:w="1340" w:type="dxa"/>
            <w:tcBorders>
              <w:top w:val="single" w:sz="6" w:space="0" w:color="auto"/>
              <w:left w:val="single" w:sz="6" w:space="0" w:color="auto"/>
              <w:bottom w:val="single" w:sz="6" w:space="0" w:color="auto"/>
              <w:right w:val="single" w:sz="6" w:space="0" w:color="auto"/>
            </w:tcBorders>
          </w:tcPr>
          <w:p w:rsidR="00F42043" w:rsidRPr="00725355" w:rsidRDefault="00F42043" w:rsidP="00B64385">
            <w:pPr>
              <w:pStyle w:val="ac"/>
              <w:jc w:val="center"/>
              <w:rPr>
                <w:rFonts w:ascii="Times New Roman" w:hAnsi="Times New Roman" w:cs="Times New Roman"/>
              </w:rPr>
            </w:pPr>
            <w:r w:rsidRPr="00725355">
              <w:rPr>
                <w:rFonts w:ascii="Times New Roman" w:hAnsi="Times New Roman" w:cs="Times New Roman"/>
              </w:rPr>
              <w:t>24</w:t>
            </w:r>
          </w:p>
        </w:tc>
      </w:tr>
    </w:tbl>
    <w:p w:rsidR="00E0292E" w:rsidRPr="00725355" w:rsidRDefault="00AC15E7" w:rsidP="007D1631">
      <w:pPr>
        <w:pStyle w:val="ac"/>
        <w:rPr>
          <w:rFonts w:ascii="Times New Roman" w:hAnsi="Times New Roman" w:cs="Times New Roman"/>
        </w:rPr>
      </w:pPr>
      <w:r w:rsidRPr="00725355">
        <w:rPr>
          <w:rFonts w:ascii="Times New Roman" w:hAnsi="Times New Roman" w:cs="Times New Roman"/>
        </w:rPr>
        <w:t xml:space="preserve">      Складено відповідно до Типової освітньої програми  закладів загальної середньої освіти І ступеня , затвердженої наказом  МОН  України  від 20.04.2018  № 407 (таблиця 1).</w:t>
      </w:r>
    </w:p>
    <w:p w:rsidR="005A2940" w:rsidRDefault="005A2940" w:rsidP="00E0292E">
      <w:pPr>
        <w:spacing w:after="0" w:line="240" w:lineRule="auto"/>
        <w:jc w:val="center"/>
        <w:rPr>
          <w:rFonts w:ascii="Times New Roman" w:eastAsia="Calibri" w:hAnsi="Times New Roman" w:cs="Times New Roman"/>
          <w:b/>
          <w:sz w:val="24"/>
          <w:szCs w:val="24"/>
          <w:lang w:val="uk-UA"/>
        </w:rPr>
      </w:pPr>
    </w:p>
    <w:p w:rsidR="000476DE" w:rsidRDefault="000476DE" w:rsidP="00E0292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E0292E" w:rsidRPr="005A2940" w:rsidRDefault="00E0292E" w:rsidP="00E0292E">
      <w:pPr>
        <w:spacing w:after="0" w:line="240" w:lineRule="auto"/>
        <w:jc w:val="center"/>
        <w:rPr>
          <w:rFonts w:ascii="Times New Roman" w:eastAsia="Calibri" w:hAnsi="Times New Roman" w:cs="Times New Roman"/>
          <w:b/>
          <w:sz w:val="24"/>
          <w:szCs w:val="24"/>
          <w:lang w:val="uk-UA"/>
        </w:rPr>
      </w:pPr>
      <w:r w:rsidRPr="005A2940">
        <w:rPr>
          <w:rFonts w:ascii="Times New Roman" w:eastAsia="Calibri" w:hAnsi="Times New Roman" w:cs="Times New Roman"/>
          <w:b/>
          <w:sz w:val="24"/>
          <w:szCs w:val="24"/>
          <w:lang w:val="uk-UA"/>
        </w:rPr>
        <w:lastRenderedPageBreak/>
        <w:t xml:space="preserve">Перелік навчальних програм </w:t>
      </w:r>
    </w:p>
    <w:p w:rsidR="00E0292E" w:rsidRPr="005A2940" w:rsidRDefault="00E0292E" w:rsidP="00E0292E">
      <w:pPr>
        <w:spacing w:after="0" w:line="240" w:lineRule="auto"/>
        <w:jc w:val="center"/>
        <w:rPr>
          <w:rFonts w:ascii="Times New Roman" w:eastAsia="Calibri" w:hAnsi="Times New Roman" w:cs="Times New Roman"/>
          <w:b/>
          <w:sz w:val="24"/>
          <w:szCs w:val="24"/>
          <w:lang w:val="uk-UA"/>
        </w:rPr>
      </w:pPr>
      <w:r w:rsidRPr="005A2940">
        <w:rPr>
          <w:rFonts w:ascii="Times New Roman" w:eastAsia="Calibri" w:hAnsi="Times New Roman" w:cs="Times New Roman"/>
          <w:b/>
          <w:sz w:val="24"/>
          <w:szCs w:val="24"/>
          <w:lang w:val="uk-UA"/>
        </w:rPr>
        <w:t>для учнів закладів загальної середньої освіти І ступеня</w:t>
      </w:r>
    </w:p>
    <w:p w:rsidR="00E0292E" w:rsidRPr="005A2940" w:rsidRDefault="00E0292E" w:rsidP="00E0292E">
      <w:pPr>
        <w:spacing w:after="0" w:line="240" w:lineRule="auto"/>
        <w:jc w:val="center"/>
        <w:rPr>
          <w:rFonts w:ascii="Times New Roman" w:eastAsia="Calibri" w:hAnsi="Times New Roman" w:cs="Times New Roman"/>
          <w:sz w:val="24"/>
          <w:szCs w:val="24"/>
          <w:lang w:val="uk-UA"/>
        </w:rPr>
      </w:pPr>
      <w:r w:rsidRPr="005A2940">
        <w:rPr>
          <w:rFonts w:ascii="Times New Roman" w:eastAsia="Calibri" w:hAnsi="Times New Roman" w:cs="Times New Roman"/>
          <w:sz w:val="24"/>
          <w:szCs w:val="24"/>
          <w:lang w:val="uk-UA"/>
        </w:rPr>
        <w:t>(затверджені наказом МОН від 29.05.2015 № 584)</w:t>
      </w:r>
    </w:p>
    <w:p w:rsidR="00E0292E" w:rsidRPr="005A2940" w:rsidRDefault="00E0292E" w:rsidP="00E0292E">
      <w:pPr>
        <w:spacing w:after="0" w:line="240" w:lineRule="auto"/>
        <w:jc w:val="center"/>
        <w:rPr>
          <w:rFonts w:ascii="Times New Roman" w:eastAsia="Calibri" w:hAnsi="Times New Roman" w:cs="Times New Roman"/>
          <w:i/>
          <w:sz w:val="24"/>
          <w:szCs w:val="24"/>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307"/>
      </w:tblGrid>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hideMark/>
          </w:tcPr>
          <w:p w:rsidR="00E0292E" w:rsidRPr="005A2940" w:rsidRDefault="00E0292E" w:rsidP="00E0292E">
            <w:pPr>
              <w:spacing w:after="0" w:line="240" w:lineRule="auto"/>
              <w:rPr>
                <w:rFonts w:ascii="Times New Roman" w:eastAsia="Calibri" w:hAnsi="Times New Roman" w:cs="Times New Roman"/>
                <w:b/>
                <w:sz w:val="24"/>
                <w:szCs w:val="24"/>
                <w:lang w:val="uk-UA"/>
              </w:rPr>
            </w:pPr>
            <w:r w:rsidRPr="005A2940">
              <w:rPr>
                <w:rFonts w:ascii="Times New Roman" w:eastAsia="Calibri" w:hAnsi="Times New Roman" w:cs="Times New Roman"/>
                <w:b/>
                <w:sz w:val="24"/>
                <w:szCs w:val="24"/>
                <w:lang w:val="uk-UA"/>
              </w:rPr>
              <w:t>№ п/п</w:t>
            </w:r>
          </w:p>
        </w:tc>
        <w:tc>
          <w:tcPr>
            <w:tcW w:w="9307" w:type="dxa"/>
            <w:tcBorders>
              <w:top w:val="single" w:sz="4" w:space="0" w:color="auto"/>
              <w:left w:val="single" w:sz="4" w:space="0" w:color="auto"/>
              <w:bottom w:val="single" w:sz="4" w:space="0" w:color="auto"/>
              <w:right w:val="single" w:sz="4" w:space="0" w:color="auto"/>
            </w:tcBorders>
            <w:hideMark/>
          </w:tcPr>
          <w:p w:rsidR="00E0292E" w:rsidRPr="005A2940" w:rsidRDefault="00E0292E" w:rsidP="00E0292E">
            <w:pPr>
              <w:spacing w:after="0" w:line="240" w:lineRule="auto"/>
              <w:jc w:val="center"/>
              <w:rPr>
                <w:rFonts w:ascii="Times New Roman" w:eastAsia="Calibri" w:hAnsi="Times New Roman" w:cs="Times New Roman"/>
                <w:b/>
                <w:sz w:val="24"/>
                <w:szCs w:val="24"/>
                <w:lang w:val="uk-UA"/>
              </w:rPr>
            </w:pPr>
            <w:r w:rsidRPr="005A2940">
              <w:rPr>
                <w:rFonts w:ascii="Times New Roman" w:eastAsia="Calibri" w:hAnsi="Times New Roman" w:cs="Times New Roman"/>
                <w:b/>
                <w:sz w:val="24"/>
                <w:szCs w:val="24"/>
                <w:lang w:val="uk-UA"/>
              </w:rPr>
              <w:t>Назва навчальної програми</w:t>
            </w:r>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9" w:tgtFrame="_blank" w:history="1">
              <w:r w:rsidR="00E0292E" w:rsidRPr="005A2940">
                <w:rPr>
                  <w:rFonts w:ascii="Times New Roman" w:eastAsia="Times New Roman" w:hAnsi="Times New Roman" w:cs="Times New Roman"/>
                  <w:color w:val="000000"/>
                  <w:sz w:val="24"/>
                  <w:szCs w:val="24"/>
                  <w:lang w:val="uk-UA" w:eastAsia="uk-UA"/>
                </w:rPr>
                <w:t>Українська мова.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0" w:tgtFrame="_blank" w:history="1">
              <w:r w:rsidR="00E0292E" w:rsidRPr="005A2940">
                <w:rPr>
                  <w:rFonts w:ascii="Times New Roman" w:eastAsia="Times New Roman" w:hAnsi="Times New Roman" w:cs="Times New Roman"/>
                  <w:color w:val="000000"/>
                  <w:sz w:val="24"/>
                  <w:szCs w:val="24"/>
                  <w:lang w:val="uk-UA" w:eastAsia="uk-UA"/>
                </w:rPr>
                <w:t>Інформатика. Навчальна програма для загальноосвітніх навчальних закладів 2–4 класів</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1" w:tgtFrame="_blank" w:history="1">
              <w:r w:rsidR="00E0292E" w:rsidRPr="005A2940">
                <w:rPr>
                  <w:rFonts w:ascii="Times New Roman" w:eastAsia="Times New Roman" w:hAnsi="Times New Roman" w:cs="Times New Roman"/>
                  <w:color w:val="000000"/>
                  <w:sz w:val="24"/>
                  <w:szCs w:val="24"/>
                  <w:lang w:val="uk-UA" w:eastAsia="uk-UA"/>
                </w:rPr>
                <w:t>Літературне читання. Навчальна програма для загальноосвітніх навчальних закладів 2–4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2" w:tgtFrame="_blank" w:history="1">
              <w:r w:rsidR="00E0292E" w:rsidRPr="005A2940">
                <w:rPr>
                  <w:rFonts w:ascii="Times New Roman" w:eastAsia="Times New Roman" w:hAnsi="Times New Roman" w:cs="Times New Roman"/>
                  <w:color w:val="000000"/>
                  <w:sz w:val="24"/>
                  <w:szCs w:val="24"/>
                  <w:lang w:val="uk-UA" w:eastAsia="uk-UA"/>
                </w:rPr>
                <w:t>Математика.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3" w:tgtFrame="_blank" w:history="1">
              <w:r w:rsidR="00E0292E" w:rsidRPr="005A2940">
                <w:rPr>
                  <w:rFonts w:ascii="Times New Roman" w:eastAsia="Times New Roman" w:hAnsi="Times New Roman" w:cs="Times New Roman"/>
                  <w:color w:val="000000"/>
                  <w:sz w:val="24"/>
                  <w:szCs w:val="24"/>
                  <w:lang w:val="uk-UA" w:eastAsia="uk-UA"/>
                </w:rPr>
                <w:t>Мистецтво.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4" w:tgtFrame="_blank" w:history="1">
              <w:r w:rsidR="00E0292E" w:rsidRPr="005A2940">
                <w:rPr>
                  <w:rFonts w:ascii="Times New Roman" w:eastAsia="Times New Roman" w:hAnsi="Times New Roman" w:cs="Times New Roman"/>
                  <w:color w:val="000000"/>
                  <w:sz w:val="24"/>
                  <w:szCs w:val="24"/>
                  <w:lang w:val="uk-UA" w:eastAsia="uk-UA"/>
                </w:rPr>
                <w:t>Музичне мистецтво. Навчальна програма для загальноосвітніх навчальних закладів 1–4 класи</w:t>
              </w:r>
            </w:hyperlink>
            <w:r w:rsidR="00E0292E" w:rsidRPr="005A2940">
              <w:rPr>
                <w:rFonts w:ascii="Times New Roman" w:eastAsia="Times New Roman" w:hAnsi="Times New Roman" w:cs="Times New Roman"/>
                <w:sz w:val="24"/>
                <w:szCs w:val="24"/>
                <w:lang w:val="uk-UA" w:eastAsia="uk-UA"/>
              </w:rPr>
              <w:t xml:space="preserve"> </w:t>
            </w:r>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5" w:tgtFrame="_blank" w:history="1">
              <w:r w:rsidR="00E0292E" w:rsidRPr="005A2940">
                <w:rPr>
                  <w:rFonts w:ascii="Times New Roman" w:eastAsia="Times New Roman" w:hAnsi="Times New Roman" w:cs="Times New Roman"/>
                  <w:color w:val="000000"/>
                  <w:sz w:val="24"/>
                  <w:szCs w:val="24"/>
                  <w:lang w:val="uk-UA" w:eastAsia="uk-UA"/>
                </w:rPr>
                <w:t>Образотворче мистецтво.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6" w:tgtFrame="_blank" w:history="1">
              <w:r w:rsidR="00E0292E" w:rsidRPr="005A2940">
                <w:rPr>
                  <w:rFonts w:ascii="Times New Roman" w:eastAsia="Times New Roman" w:hAnsi="Times New Roman" w:cs="Times New Roman"/>
                  <w:color w:val="000000"/>
                  <w:sz w:val="24"/>
                  <w:szCs w:val="24"/>
                  <w:lang w:val="uk-UA" w:eastAsia="uk-UA"/>
                </w:rPr>
                <w:t>Основи здоров'я.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7" w:tgtFrame="_blank" w:history="1">
              <w:r w:rsidR="00E0292E" w:rsidRPr="005A2940">
                <w:rPr>
                  <w:rFonts w:ascii="Times New Roman" w:eastAsia="Times New Roman" w:hAnsi="Times New Roman" w:cs="Times New Roman"/>
                  <w:color w:val="000000"/>
                  <w:sz w:val="24"/>
                  <w:szCs w:val="24"/>
                  <w:lang w:val="uk-UA" w:eastAsia="uk-UA"/>
                </w:rPr>
                <w:t>Природознавство.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8" w:tgtFrame="_blank" w:history="1">
              <w:r w:rsidR="00E0292E" w:rsidRPr="005A2940">
                <w:rPr>
                  <w:rFonts w:ascii="Times New Roman" w:eastAsia="Times New Roman" w:hAnsi="Times New Roman" w:cs="Times New Roman"/>
                  <w:color w:val="000000"/>
                  <w:sz w:val="24"/>
                  <w:szCs w:val="24"/>
                  <w:lang w:val="uk-UA" w:eastAsia="uk-UA"/>
                </w:rPr>
                <w:t>Трудове навчання.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19" w:tgtFrame="_blank" w:history="1">
              <w:r w:rsidR="00E0292E" w:rsidRPr="005A2940">
                <w:rPr>
                  <w:rFonts w:ascii="Times New Roman" w:eastAsia="Times New Roman" w:hAnsi="Times New Roman" w:cs="Times New Roman"/>
                  <w:color w:val="000000"/>
                  <w:sz w:val="24"/>
                  <w:szCs w:val="24"/>
                  <w:lang w:val="uk-UA" w:eastAsia="uk-UA"/>
                </w:rPr>
                <w:t>Фізична культура. Навчальна програма для загальноосвітніх навчальних закладів 1–4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20" w:tgtFrame="_blank" w:history="1">
              <w:r w:rsidR="00E0292E" w:rsidRPr="005A2940">
                <w:rPr>
                  <w:rFonts w:ascii="Times New Roman" w:eastAsia="Times New Roman" w:hAnsi="Times New Roman" w:cs="Times New Roman"/>
                  <w:color w:val="000000"/>
                  <w:sz w:val="24"/>
                  <w:szCs w:val="24"/>
                  <w:lang w:val="uk-UA" w:eastAsia="uk-UA"/>
                </w:rPr>
                <w:t>Я у світі. Навчальна програма для загальноосвітніх навчальних закладів 3–4 класи</w:t>
              </w:r>
            </w:hyperlink>
          </w:p>
        </w:tc>
      </w:tr>
      <w:tr w:rsidR="00E0292E" w:rsidRPr="005A2940"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E0292E" w:rsidRPr="005A2940" w:rsidRDefault="00E0292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E0292E" w:rsidRPr="005A2940" w:rsidRDefault="00383138" w:rsidP="00E0292E">
            <w:pPr>
              <w:spacing w:after="0" w:line="240" w:lineRule="auto"/>
              <w:rPr>
                <w:rFonts w:ascii="Times New Roman" w:eastAsia="Times New Roman" w:hAnsi="Times New Roman" w:cs="Times New Roman"/>
                <w:sz w:val="24"/>
                <w:szCs w:val="24"/>
                <w:lang w:val="uk-UA" w:eastAsia="uk-UA"/>
              </w:rPr>
            </w:pPr>
            <w:hyperlink r:id="rId21" w:tgtFrame="_blank" w:history="1">
              <w:r w:rsidR="00E0292E" w:rsidRPr="005A2940">
                <w:rPr>
                  <w:rFonts w:ascii="Times New Roman" w:eastAsia="Times New Roman" w:hAnsi="Times New Roman" w:cs="Times New Roman"/>
                  <w:color w:val="000000"/>
                  <w:sz w:val="24"/>
                  <w:szCs w:val="24"/>
                  <w:lang w:val="uk-UA" w:eastAsia="uk-UA"/>
                </w:rPr>
                <w:t>Іноземні мови. Навчальні програми для 1–4 класів загальноосвітніх навчальних закладів та спеціалізованих шкіл</w:t>
              </w:r>
            </w:hyperlink>
          </w:p>
        </w:tc>
      </w:tr>
      <w:tr w:rsidR="003E143E" w:rsidRPr="00EE558C" w:rsidTr="00DC1371">
        <w:trPr>
          <w:trHeight w:val="20"/>
        </w:trPr>
        <w:tc>
          <w:tcPr>
            <w:tcW w:w="617" w:type="dxa"/>
            <w:tcBorders>
              <w:top w:val="single" w:sz="4" w:space="0" w:color="auto"/>
              <w:left w:val="single" w:sz="4" w:space="0" w:color="auto"/>
              <w:bottom w:val="single" w:sz="4" w:space="0" w:color="auto"/>
              <w:right w:val="single" w:sz="4" w:space="0" w:color="auto"/>
            </w:tcBorders>
          </w:tcPr>
          <w:p w:rsidR="003E143E" w:rsidRPr="005A2940" w:rsidRDefault="003E143E" w:rsidP="00C80802">
            <w:pPr>
              <w:widowControl w:val="0"/>
              <w:numPr>
                <w:ilvl w:val="0"/>
                <w:numId w:val="35"/>
              </w:numPr>
              <w:spacing w:after="200" w:line="276" w:lineRule="auto"/>
              <w:contextualSpacing/>
              <w:rPr>
                <w:rFonts w:ascii="Times New Roman" w:eastAsia="Calibri" w:hAnsi="Times New Roman" w:cs="Times New Roman"/>
                <w:sz w:val="24"/>
                <w:szCs w:val="24"/>
                <w:lang w:val="uk-UA"/>
              </w:rPr>
            </w:pPr>
          </w:p>
        </w:tc>
        <w:tc>
          <w:tcPr>
            <w:tcW w:w="9307" w:type="dxa"/>
            <w:tcBorders>
              <w:top w:val="single" w:sz="4" w:space="0" w:color="auto"/>
              <w:left w:val="single" w:sz="4" w:space="0" w:color="auto"/>
              <w:bottom w:val="single" w:sz="4" w:space="0" w:color="auto"/>
              <w:right w:val="single" w:sz="4" w:space="0" w:color="auto"/>
            </w:tcBorders>
          </w:tcPr>
          <w:p w:rsidR="00CB2A31" w:rsidRPr="00EE558C" w:rsidRDefault="00EE558C" w:rsidP="00CB2A31">
            <w:pPr>
              <w:pStyle w:val="1c"/>
              <w:rPr>
                <w:color w:val="FF0000"/>
                <w:lang w:val="uk-UA"/>
              </w:rPr>
            </w:pPr>
            <w:r w:rsidRPr="00EE558C">
              <w:rPr>
                <w:lang w:val="uk-UA"/>
              </w:rPr>
              <w:t>Програма “Цифрова та медіаграмотність” інтегрованого курсу за вибором/факультативу (Інформатична освітня галузь, Мовно-літературна освітня галузь, Соціальна і здоров’язбережна освітня галузь, Мистецька освітня галузь за НУШ; Освітні галузі “Технології, “Мови і літератури”, “Мистецтво”) Автори: Саражинська Н.А., Якуба С.Ю.</w:t>
            </w:r>
            <w:r w:rsidR="00815195">
              <w:rPr>
                <w:lang w:val="uk-UA"/>
              </w:rPr>
              <w:t xml:space="preserve"> 1-9 класи</w:t>
            </w:r>
          </w:p>
        </w:tc>
      </w:tr>
    </w:tbl>
    <w:p w:rsidR="00E0292E" w:rsidRPr="005A2940" w:rsidRDefault="00E0292E" w:rsidP="00E0292E">
      <w:pPr>
        <w:spacing w:after="0" w:line="240" w:lineRule="auto"/>
        <w:jc w:val="both"/>
        <w:rPr>
          <w:rFonts w:ascii="Times New Roman" w:eastAsia="Calibri" w:hAnsi="Times New Roman" w:cs="Times New Roman"/>
          <w:b/>
          <w:bCs/>
          <w:sz w:val="24"/>
          <w:szCs w:val="24"/>
          <w:lang w:val="uk-UA"/>
        </w:rPr>
      </w:pPr>
      <w:r w:rsidRPr="005A2940">
        <w:rPr>
          <w:rFonts w:ascii="Times New Roman" w:eastAsia="Calibri" w:hAnsi="Times New Roman" w:cs="Times New Roman"/>
          <w:b/>
          <w:bCs/>
          <w:sz w:val="24"/>
          <w:szCs w:val="24"/>
          <w:lang w:val="uk-UA"/>
        </w:rPr>
        <w:tab/>
      </w:r>
    </w:p>
    <w:p w:rsidR="00E0292E" w:rsidRPr="005A2940" w:rsidRDefault="00E0292E" w:rsidP="00E0292E">
      <w:pPr>
        <w:spacing w:after="0" w:line="240" w:lineRule="auto"/>
        <w:jc w:val="both"/>
        <w:rPr>
          <w:rFonts w:ascii="Times New Roman" w:eastAsia="Calibri" w:hAnsi="Times New Roman" w:cs="Times New Roman"/>
          <w:sz w:val="24"/>
          <w:szCs w:val="24"/>
          <w:lang w:val="uk-UA"/>
        </w:rPr>
      </w:pPr>
      <w:r w:rsidRPr="005A2940">
        <w:rPr>
          <w:rFonts w:ascii="Times New Roman" w:eastAsia="Calibri" w:hAnsi="Times New Roman" w:cs="Times New Roman"/>
          <w:b/>
          <w:color w:val="535353"/>
          <w:sz w:val="24"/>
          <w:szCs w:val="24"/>
          <w:lang w:val="uk-UA"/>
        </w:rPr>
        <w:tab/>
      </w:r>
    </w:p>
    <w:p w:rsidR="00E0292E" w:rsidRPr="005A2940" w:rsidRDefault="00E0292E" w:rsidP="00E0292E">
      <w:pPr>
        <w:spacing w:after="0" w:line="240" w:lineRule="auto"/>
        <w:ind w:left="-426"/>
        <w:jc w:val="both"/>
        <w:rPr>
          <w:rFonts w:ascii="Times New Roman" w:eastAsia="Calibri" w:hAnsi="Times New Roman" w:cs="Times New Roman"/>
          <w:sz w:val="24"/>
          <w:szCs w:val="24"/>
          <w:lang w:val="uk-UA"/>
        </w:rPr>
      </w:pPr>
    </w:p>
    <w:p w:rsidR="00E0292E" w:rsidRPr="005A2940" w:rsidRDefault="00E0292E" w:rsidP="00E0292E">
      <w:pPr>
        <w:spacing w:after="0" w:line="240" w:lineRule="auto"/>
        <w:ind w:left="-426"/>
        <w:jc w:val="both"/>
        <w:rPr>
          <w:rFonts w:ascii="Times New Roman" w:eastAsia="Calibri" w:hAnsi="Times New Roman" w:cs="Times New Roman"/>
          <w:sz w:val="24"/>
          <w:szCs w:val="24"/>
          <w:lang w:val="uk-UA"/>
        </w:rPr>
      </w:pPr>
    </w:p>
    <w:sectPr w:rsidR="00E0292E" w:rsidRPr="005A2940" w:rsidSect="004534D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38" w:rsidRDefault="00383138" w:rsidP="004534DF">
      <w:pPr>
        <w:spacing w:after="0" w:line="240" w:lineRule="auto"/>
      </w:pPr>
      <w:r>
        <w:separator/>
      </w:r>
    </w:p>
  </w:endnote>
  <w:endnote w:type="continuationSeparator" w:id="0">
    <w:p w:rsidR="00383138" w:rsidRDefault="00383138" w:rsidP="0045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38" w:rsidRDefault="00383138" w:rsidP="004534DF">
      <w:pPr>
        <w:spacing w:after="0" w:line="240" w:lineRule="auto"/>
      </w:pPr>
      <w:r>
        <w:separator/>
      </w:r>
    </w:p>
  </w:footnote>
  <w:footnote w:type="continuationSeparator" w:id="0">
    <w:p w:rsidR="00383138" w:rsidRDefault="00383138" w:rsidP="00453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6">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9">
    <w:nsid w:val="15547434"/>
    <w:multiLevelType w:val="hybridMultilevel"/>
    <w:tmpl w:val="718C7470"/>
    <w:lvl w:ilvl="0" w:tplc="60C0367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8">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nsid w:val="397212ED"/>
    <w:multiLevelType w:val="hybridMultilevel"/>
    <w:tmpl w:val="81B2E90A"/>
    <w:lvl w:ilvl="0" w:tplc="60C0367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48FA7414"/>
    <w:multiLevelType w:val="hybridMultilevel"/>
    <w:tmpl w:val="F610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8">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B474951"/>
    <w:multiLevelType w:val="hybridMultilevel"/>
    <w:tmpl w:val="93FCC280"/>
    <w:lvl w:ilvl="0" w:tplc="A0D0B9E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24"/>
  </w:num>
  <w:num w:numId="4">
    <w:abstractNumId w:val="20"/>
  </w:num>
  <w:num w:numId="5">
    <w:abstractNumId w:val="9"/>
  </w:num>
  <w:num w:numId="6">
    <w:abstractNumId w:val="3"/>
  </w:num>
  <w:num w:numId="7">
    <w:abstractNumId w:val="34"/>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7"/>
  </w:num>
  <w:num w:numId="11">
    <w:abstractNumId w:val="36"/>
  </w:num>
  <w:num w:numId="12">
    <w:abstractNumId w:val="3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35"/>
  </w:num>
  <w:num w:numId="18">
    <w:abstractNumId w:val="37"/>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60"/>
        <w:lvlJc w:val="left"/>
        <w:pPr>
          <w:ind w:left="0" w:firstLine="0"/>
        </w:pPr>
        <w:rPr>
          <w:rFonts w:ascii="Symbol" w:hAnsi="Symbol" w:hint="default"/>
        </w:rPr>
      </w:lvl>
    </w:lvlOverride>
  </w:num>
  <w:num w:numId="24">
    <w:abstractNumId w:val="18"/>
  </w:num>
  <w:num w:numId="25">
    <w:abstractNumId w:val="17"/>
  </w:num>
  <w:num w:numId="26">
    <w:abstractNumId w:val="38"/>
  </w:num>
  <w:num w:numId="27">
    <w:abstractNumId w:val="25"/>
  </w:num>
  <w:num w:numId="28">
    <w:abstractNumId w:val="32"/>
  </w:num>
  <w:num w:numId="29">
    <w:abstractNumId w:val="22"/>
  </w:num>
  <w:num w:numId="30">
    <w:abstractNumId w:val="40"/>
  </w:num>
  <w:num w:numId="31">
    <w:abstractNumId w:val="19"/>
  </w:num>
  <w:num w:numId="32">
    <w:abstractNumId w:val="21"/>
  </w:num>
  <w:num w:numId="33">
    <w:abstractNumId w:val="29"/>
  </w:num>
  <w:num w:numId="34">
    <w:abstractNumId w:val="8"/>
  </w:num>
  <w:num w:numId="35">
    <w:abstractNumId w:val="2"/>
  </w:num>
  <w:num w:numId="36">
    <w:abstractNumId w:val="1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
  </w:num>
  <w:num w:numId="40">
    <w:abstractNumId w:val="26"/>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09"/>
    <w:rsid w:val="00003426"/>
    <w:rsid w:val="00005168"/>
    <w:rsid w:val="00007E9E"/>
    <w:rsid w:val="00017D02"/>
    <w:rsid w:val="000249AD"/>
    <w:rsid w:val="00024CFD"/>
    <w:rsid w:val="00047166"/>
    <w:rsid w:val="000476DE"/>
    <w:rsid w:val="00056AB3"/>
    <w:rsid w:val="00064528"/>
    <w:rsid w:val="00074D43"/>
    <w:rsid w:val="00075743"/>
    <w:rsid w:val="00090A88"/>
    <w:rsid w:val="00090E31"/>
    <w:rsid w:val="000C4FDE"/>
    <w:rsid w:val="000E25AE"/>
    <w:rsid w:val="001075E0"/>
    <w:rsid w:val="00137D62"/>
    <w:rsid w:val="001433DD"/>
    <w:rsid w:val="00147063"/>
    <w:rsid w:val="0015538E"/>
    <w:rsid w:val="00167126"/>
    <w:rsid w:val="001919CA"/>
    <w:rsid w:val="00192B23"/>
    <w:rsid w:val="001C0871"/>
    <w:rsid w:val="001C69CE"/>
    <w:rsid w:val="001D0770"/>
    <w:rsid w:val="001E09CC"/>
    <w:rsid w:val="002102BE"/>
    <w:rsid w:val="00262184"/>
    <w:rsid w:val="00262EBC"/>
    <w:rsid w:val="002634DA"/>
    <w:rsid w:val="00266082"/>
    <w:rsid w:val="00273B3F"/>
    <w:rsid w:val="00275AAF"/>
    <w:rsid w:val="00285A5C"/>
    <w:rsid w:val="00291F39"/>
    <w:rsid w:val="002B2840"/>
    <w:rsid w:val="003246AB"/>
    <w:rsid w:val="003670FF"/>
    <w:rsid w:val="00377D24"/>
    <w:rsid w:val="00383138"/>
    <w:rsid w:val="00385163"/>
    <w:rsid w:val="00396C5B"/>
    <w:rsid w:val="003A7379"/>
    <w:rsid w:val="003E143E"/>
    <w:rsid w:val="004033ED"/>
    <w:rsid w:val="00405C09"/>
    <w:rsid w:val="0045077E"/>
    <w:rsid w:val="004534DF"/>
    <w:rsid w:val="00474341"/>
    <w:rsid w:val="0047497C"/>
    <w:rsid w:val="004B7510"/>
    <w:rsid w:val="004C0DDD"/>
    <w:rsid w:val="004C604C"/>
    <w:rsid w:val="004D3E4D"/>
    <w:rsid w:val="004D68F6"/>
    <w:rsid w:val="00500460"/>
    <w:rsid w:val="0050097C"/>
    <w:rsid w:val="005225E7"/>
    <w:rsid w:val="00531189"/>
    <w:rsid w:val="00555C4B"/>
    <w:rsid w:val="00560349"/>
    <w:rsid w:val="005749B9"/>
    <w:rsid w:val="00575787"/>
    <w:rsid w:val="00576E15"/>
    <w:rsid w:val="00582EAD"/>
    <w:rsid w:val="005A2940"/>
    <w:rsid w:val="005B0E1D"/>
    <w:rsid w:val="005C1CAF"/>
    <w:rsid w:val="005D34DE"/>
    <w:rsid w:val="005D736F"/>
    <w:rsid w:val="00611DF7"/>
    <w:rsid w:val="00613653"/>
    <w:rsid w:val="00642784"/>
    <w:rsid w:val="006429AF"/>
    <w:rsid w:val="006504DD"/>
    <w:rsid w:val="00675EDD"/>
    <w:rsid w:val="006A0757"/>
    <w:rsid w:val="006B1DDD"/>
    <w:rsid w:val="006B55A9"/>
    <w:rsid w:val="006C490C"/>
    <w:rsid w:val="00711B20"/>
    <w:rsid w:val="00714108"/>
    <w:rsid w:val="0072193B"/>
    <w:rsid w:val="00725355"/>
    <w:rsid w:val="00740205"/>
    <w:rsid w:val="00740F53"/>
    <w:rsid w:val="007473E4"/>
    <w:rsid w:val="00774C62"/>
    <w:rsid w:val="00776C70"/>
    <w:rsid w:val="007858B3"/>
    <w:rsid w:val="007A678F"/>
    <w:rsid w:val="007A6EB0"/>
    <w:rsid w:val="007C00D6"/>
    <w:rsid w:val="007D1631"/>
    <w:rsid w:val="00815195"/>
    <w:rsid w:val="008308DF"/>
    <w:rsid w:val="00834CB2"/>
    <w:rsid w:val="00841245"/>
    <w:rsid w:val="00851A44"/>
    <w:rsid w:val="008A575D"/>
    <w:rsid w:val="008B2BA4"/>
    <w:rsid w:val="008B6EB2"/>
    <w:rsid w:val="008C08A3"/>
    <w:rsid w:val="008D1059"/>
    <w:rsid w:val="008D23A2"/>
    <w:rsid w:val="008E00BE"/>
    <w:rsid w:val="008E5640"/>
    <w:rsid w:val="008F66C5"/>
    <w:rsid w:val="0090608E"/>
    <w:rsid w:val="00906766"/>
    <w:rsid w:val="009117A1"/>
    <w:rsid w:val="00923601"/>
    <w:rsid w:val="00953D89"/>
    <w:rsid w:val="00973DEC"/>
    <w:rsid w:val="009A540F"/>
    <w:rsid w:val="009C4CBB"/>
    <w:rsid w:val="009C5AA8"/>
    <w:rsid w:val="009C70FE"/>
    <w:rsid w:val="009E084B"/>
    <w:rsid w:val="009F2CF1"/>
    <w:rsid w:val="009F7F6D"/>
    <w:rsid w:val="00A33611"/>
    <w:rsid w:val="00A80E73"/>
    <w:rsid w:val="00A81095"/>
    <w:rsid w:val="00A91F36"/>
    <w:rsid w:val="00AA5DFD"/>
    <w:rsid w:val="00AB08C6"/>
    <w:rsid w:val="00AB15B8"/>
    <w:rsid w:val="00AC0DEF"/>
    <w:rsid w:val="00AC15E7"/>
    <w:rsid w:val="00AE5737"/>
    <w:rsid w:val="00B14E7E"/>
    <w:rsid w:val="00B17AE5"/>
    <w:rsid w:val="00B211A2"/>
    <w:rsid w:val="00B64385"/>
    <w:rsid w:val="00B72BBE"/>
    <w:rsid w:val="00B95305"/>
    <w:rsid w:val="00BB37C0"/>
    <w:rsid w:val="00BC31FF"/>
    <w:rsid w:val="00BE4418"/>
    <w:rsid w:val="00BE4927"/>
    <w:rsid w:val="00C61EB0"/>
    <w:rsid w:val="00C643F2"/>
    <w:rsid w:val="00C65C3E"/>
    <w:rsid w:val="00C77BC9"/>
    <w:rsid w:val="00C80802"/>
    <w:rsid w:val="00C80E40"/>
    <w:rsid w:val="00C82B95"/>
    <w:rsid w:val="00CB2A31"/>
    <w:rsid w:val="00CB3E29"/>
    <w:rsid w:val="00CE5474"/>
    <w:rsid w:val="00CE5FA4"/>
    <w:rsid w:val="00D933C7"/>
    <w:rsid w:val="00D972D9"/>
    <w:rsid w:val="00DA050A"/>
    <w:rsid w:val="00DB58EF"/>
    <w:rsid w:val="00DC1371"/>
    <w:rsid w:val="00DE1D05"/>
    <w:rsid w:val="00DE3AE4"/>
    <w:rsid w:val="00DE4397"/>
    <w:rsid w:val="00E0292E"/>
    <w:rsid w:val="00E37913"/>
    <w:rsid w:val="00E40CA6"/>
    <w:rsid w:val="00E614F9"/>
    <w:rsid w:val="00EA1E57"/>
    <w:rsid w:val="00EA6567"/>
    <w:rsid w:val="00EC2805"/>
    <w:rsid w:val="00EC47BF"/>
    <w:rsid w:val="00EC621B"/>
    <w:rsid w:val="00EE4347"/>
    <w:rsid w:val="00EE558C"/>
    <w:rsid w:val="00F10B33"/>
    <w:rsid w:val="00F20055"/>
    <w:rsid w:val="00F20CDE"/>
    <w:rsid w:val="00F42043"/>
    <w:rsid w:val="00F47933"/>
    <w:rsid w:val="00F53FE1"/>
    <w:rsid w:val="00F54950"/>
    <w:rsid w:val="00F61AF7"/>
    <w:rsid w:val="00F629B3"/>
    <w:rsid w:val="00F73C66"/>
    <w:rsid w:val="00F86A90"/>
    <w:rsid w:val="00F96A81"/>
    <w:rsid w:val="00FA7120"/>
    <w:rsid w:val="00FB2F32"/>
    <w:rsid w:val="00FB448B"/>
    <w:rsid w:val="00FE3F2C"/>
    <w:rsid w:val="00FF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DF"/>
  </w:style>
  <w:style w:type="paragraph" w:styleId="1">
    <w:name w:val="heading 1"/>
    <w:basedOn w:val="a"/>
    <w:next w:val="a"/>
    <w:link w:val="10"/>
    <w:qFormat/>
    <w:rsid w:val="004534D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nhideWhenUsed/>
    <w:qFormat/>
    <w:rsid w:val="004534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4534DF"/>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nhideWhenUsed/>
    <w:qFormat/>
    <w:rsid w:val="004534DF"/>
    <w:pPr>
      <w:keepNext/>
      <w:keepLines/>
      <w:spacing w:after="0" w:line="240" w:lineRule="auto"/>
      <w:jc w:val="center"/>
      <w:outlineLvl w:val="3"/>
    </w:pPr>
    <w:rPr>
      <w:rFonts w:ascii="Arial" w:eastAsiaTheme="majorEastAsia" w:hAnsi="Arial" w:cstheme="majorBidi"/>
      <w:b/>
      <w:iCs/>
      <w:lang w:val="uk-UA"/>
    </w:rPr>
  </w:style>
  <w:style w:type="paragraph" w:styleId="5">
    <w:name w:val="heading 5"/>
    <w:basedOn w:val="a"/>
    <w:next w:val="a"/>
    <w:link w:val="50"/>
    <w:qFormat/>
    <w:rsid w:val="004534DF"/>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x-none" w:eastAsia="ru-RU"/>
    </w:rPr>
  </w:style>
  <w:style w:type="paragraph" w:styleId="6">
    <w:name w:val="heading 6"/>
    <w:basedOn w:val="a"/>
    <w:next w:val="a"/>
    <w:link w:val="60"/>
    <w:qFormat/>
    <w:rsid w:val="004534DF"/>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qFormat/>
    <w:rsid w:val="004534DF"/>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qFormat/>
    <w:rsid w:val="004534DF"/>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qFormat/>
    <w:rsid w:val="004534DF"/>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4DF"/>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rsid w:val="004534D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534DF"/>
    <w:rPr>
      <w:rFonts w:ascii="Arial" w:eastAsiaTheme="majorEastAsia" w:hAnsi="Arial" w:cstheme="majorBidi"/>
      <w:b/>
      <w:szCs w:val="24"/>
      <w:lang w:val="uk-UA"/>
    </w:rPr>
  </w:style>
  <w:style w:type="character" w:customStyle="1" w:styleId="40">
    <w:name w:val="Заголовок 4 Знак"/>
    <w:basedOn w:val="a0"/>
    <w:link w:val="4"/>
    <w:rsid w:val="004534DF"/>
    <w:rPr>
      <w:rFonts w:ascii="Arial" w:eastAsiaTheme="majorEastAsia" w:hAnsi="Arial" w:cstheme="majorBidi"/>
      <w:b/>
      <w:iCs/>
      <w:lang w:val="uk-UA"/>
    </w:rPr>
  </w:style>
  <w:style w:type="paragraph" w:styleId="a3">
    <w:name w:val="List Paragraph"/>
    <w:basedOn w:val="a"/>
    <w:uiPriority w:val="99"/>
    <w:qFormat/>
    <w:rsid w:val="004534DF"/>
    <w:pPr>
      <w:ind w:left="720"/>
      <w:contextualSpacing/>
    </w:pPr>
  </w:style>
  <w:style w:type="paragraph" w:styleId="a4">
    <w:name w:val="Balloon Text"/>
    <w:basedOn w:val="a"/>
    <w:link w:val="a5"/>
    <w:uiPriority w:val="99"/>
    <w:unhideWhenUsed/>
    <w:rsid w:val="004534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4534DF"/>
    <w:rPr>
      <w:rFonts w:ascii="Segoe UI" w:hAnsi="Segoe UI" w:cs="Segoe UI"/>
      <w:sz w:val="18"/>
      <w:szCs w:val="18"/>
    </w:rPr>
  </w:style>
  <w:style w:type="paragraph" w:customStyle="1" w:styleId="a6">
    <w:name w:val="Знак"/>
    <w:basedOn w:val="a"/>
    <w:rsid w:val="004534DF"/>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4534DF"/>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4534DF"/>
    <w:rPr>
      <w:rFonts w:ascii="Times New Roman" w:eastAsia="Times New Roman" w:hAnsi="Times New Roman" w:cs="Times New Roman"/>
      <w:sz w:val="28"/>
      <w:szCs w:val="20"/>
      <w:lang w:val="uk-UA" w:eastAsia="ru-RU"/>
    </w:rPr>
  </w:style>
  <w:style w:type="paragraph" w:styleId="a9">
    <w:name w:val="Normal (Web)"/>
    <w:basedOn w:val="a"/>
    <w:uiPriority w:val="99"/>
    <w:rsid w:val="004534DF"/>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45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453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534DF"/>
    <w:pPr>
      <w:spacing w:after="0" w:line="240" w:lineRule="auto"/>
    </w:pPr>
    <w:rPr>
      <w:lang w:val="uk-UA"/>
    </w:rPr>
  </w:style>
  <w:style w:type="character" w:customStyle="1" w:styleId="CharAttribute4">
    <w:name w:val="CharAttribute4"/>
    <w:uiPriority w:val="99"/>
    <w:qFormat/>
    <w:rsid w:val="004534DF"/>
    <w:rPr>
      <w:rFonts w:ascii="Times New Roman" w:hAnsi="Times New Roman"/>
      <w:color w:val="00000A"/>
      <w:sz w:val="28"/>
    </w:rPr>
  </w:style>
  <w:style w:type="character" w:customStyle="1" w:styleId="CharAttribute1">
    <w:name w:val="CharAttribute1"/>
    <w:rsid w:val="004534DF"/>
    <w:rPr>
      <w:rFonts w:ascii="Calibri" w:hAnsi="Calibri"/>
      <w:sz w:val="22"/>
    </w:rPr>
  </w:style>
  <w:style w:type="paragraph" w:customStyle="1" w:styleId="11">
    <w:name w:val="Звичайний1"/>
    <w:rsid w:val="004534DF"/>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d">
    <w:name w:val="TOC Heading"/>
    <w:basedOn w:val="1"/>
    <w:next w:val="a"/>
    <w:uiPriority w:val="39"/>
    <w:unhideWhenUsed/>
    <w:qFormat/>
    <w:rsid w:val="004534DF"/>
    <w:pPr>
      <w:spacing w:line="259" w:lineRule="auto"/>
      <w:outlineLvl w:val="9"/>
    </w:pPr>
  </w:style>
  <w:style w:type="paragraph" w:styleId="12">
    <w:name w:val="toc 1"/>
    <w:basedOn w:val="a"/>
    <w:next w:val="a"/>
    <w:autoRedefine/>
    <w:uiPriority w:val="39"/>
    <w:unhideWhenUsed/>
    <w:rsid w:val="004534DF"/>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4534DF"/>
    <w:pPr>
      <w:spacing w:after="100" w:line="240" w:lineRule="auto"/>
      <w:ind w:left="240"/>
    </w:pPr>
    <w:rPr>
      <w:rFonts w:ascii="Arial" w:hAnsi="Arial"/>
      <w:sz w:val="24"/>
      <w:lang w:val="uk-UA"/>
    </w:rPr>
  </w:style>
  <w:style w:type="paragraph" w:styleId="31">
    <w:name w:val="toc 3"/>
    <w:basedOn w:val="a"/>
    <w:next w:val="a"/>
    <w:autoRedefine/>
    <w:uiPriority w:val="39"/>
    <w:unhideWhenUsed/>
    <w:rsid w:val="004534DF"/>
    <w:pPr>
      <w:spacing w:after="100" w:line="240" w:lineRule="auto"/>
      <w:ind w:left="480"/>
    </w:pPr>
    <w:rPr>
      <w:rFonts w:ascii="Arial" w:hAnsi="Arial"/>
      <w:sz w:val="24"/>
      <w:lang w:val="uk-UA"/>
    </w:rPr>
  </w:style>
  <w:style w:type="character" w:styleId="ae">
    <w:name w:val="Hyperlink"/>
    <w:basedOn w:val="a0"/>
    <w:uiPriority w:val="99"/>
    <w:unhideWhenUsed/>
    <w:rsid w:val="004534DF"/>
    <w:rPr>
      <w:color w:val="0563C1" w:themeColor="hyperlink"/>
      <w:u w:val="single"/>
    </w:rPr>
  </w:style>
  <w:style w:type="paragraph" w:styleId="af">
    <w:name w:val="header"/>
    <w:basedOn w:val="a"/>
    <w:link w:val="af0"/>
    <w:uiPriority w:val="99"/>
    <w:unhideWhenUsed/>
    <w:rsid w:val="004534DF"/>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4534DF"/>
    <w:rPr>
      <w:rFonts w:ascii="Arial" w:hAnsi="Arial"/>
      <w:sz w:val="24"/>
      <w:lang w:val="uk-UA"/>
    </w:rPr>
  </w:style>
  <w:style w:type="paragraph" w:styleId="af1">
    <w:name w:val="footer"/>
    <w:basedOn w:val="a"/>
    <w:link w:val="af2"/>
    <w:uiPriority w:val="99"/>
    <w:unhideWhenUsed/>
    <w:rsid w:val="004534DF"/>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4534DF"/>
    <w:rPr>
      <w:rFonts w:ascii="Arial" w:hAnsi="Arial"/>
      <w:sz w:val="24"/>
      <w:lang w:val="uk-UA"/>
    </w:rPr>
  </w:style>
  <w:style w:type="paragraph" w:customStyle="1" w:styleId="Standard">
    <w:name w:val="Standard"/>
    <w:rsid w:val="004534DF"/>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534DF"/>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534DF"/>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4534DF"/>
    <w:rPr>
      <w:rFonts w:ascii="Century Schoolbook" w:hAnsi="Century Schoolbook"/>
      <w:sz w:val="19"/>
      <w:szCs w:val="19"/>
      <w:shd w:val="clear" w:color="auto" w:fill="FFFFFF"/>
    </w:rPr>
  </w:style>
  <w:style w:type="paragraph" w:customStyle="1" w:styleId="23">
    <w:name w:val="Основной текст (2)"/>
    <w:basedOn w:val="a"/>
    <w:link w:val="22"/>
    <w:rsid w:val="004534DF"/>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4534DF"/>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qFormat/>
    <w:rsid w:val="004534DF"/>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4534DF"/>
    <w:rPr>
      <w:rFonts w:ascii="Georgia" w:eastAsia="Georgia" w:hAnsi="Georgia" w:cs="Georgia"/>
      <w:i/>
      <w:color w:val="666666"/>
      <w:kern w:val="3"/>
      <w:sz w:val="48"/>
      <w:szCs w:val="48"/>
      <w:lang w:val="en-US" w:eastAsia="zh-CN" w:bidi="hi-IN"/>
    </w:rPr>
  </w:style>
  <w:style w:type="paragraph" w:customStyle="1" w:styleId="Default">
    <w:name w:val="Default"/>
    <w:rsid w:val="004534DF"/>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534DF"/>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534DF"/>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534DF"/>
    <w:rPr>
      <w:rFonts w:ascii="Arial" w:hAnsi="Arial" w:cs="Arial"/>
      <w:color w:val="000000"/>
      <w:spacing w:val="0"/>
      <w:w w:val="100"/>
      <w:position w:val="0"/>
      <w:sz w:val="18"/>
      <w:szCs w:val="18"/>
      <w:lang w:val="uk-UA" w:eastAsia="uk-UA" w:bidi="ar-SA"/>
    </w:rPr>
  </w:style>
  <w:style w:type="paragraph" w:customStyle="1" w:styleId="13">
    <w:name w:val="Обычный1"/>
    <w:rsid w:val="004534DF"/>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453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4534DF"/>
  </w:style>
  <w:style w:type="paragraph" w:customStyle="1" w:styleId="TableText9">
    <w:name w:val="Table Text_9"/>
    <w:uiPriority w:val="99"/>
    <w:rsid w:val="00453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rsid w:val="004534DF"/>
    <w:rPr>
      <w:rFonts w:ascii="Arial" w:hAnsi="Arial"/>
      <w:sz w:val="20"/>
      <w:szCs w:val="20"/>
    </w:rPr>
  </w:style>
  <w:style w:type="paragraph" w:styleId="af6">
    <w:name w:val="annotation text"/>
    <w:basedOn w:val="a"/>
    <w:link w:val="af5"/>
    <w:uiPriority w:val="99"/>
    <w:unhideWhenUsed/>
    <w:rsid w:val="004534DF"/>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4534DF"/>
    <w:rPr>
      <w:sz w:val="20"/>
      <w:szCs w:val="20"/>
    </w:rPr>
  </w:style>
  <w:style w:type="character" w:customStyle="1" w:styleId="af7">
    <w:name w:val="Тема примечания Знак"/>
    <w:basedOn w:val="af5"/>
    <w:link w:val="af8"/>
    <w:uiPriority w:val="99"/>
    <w:semiHidden/>
    <w:rsid w:val="004534DF"/>
    <w:rPr>
      <w:rFonts w:ascii="Arial" w:hAnsi="Arial"/>
      <w:b/>
      <w:bCs/>
      <w:sz w:val="20"/>
      <w:szCs w:val="20"/>
    </w:rPr>
  </w:style>
  <w:style w:type="paragraph" w:styleId="af8">
    <w:name w:val="annotation subject"/>
    <w:basedOn w:val="af6"/>
    <w:next w:val="af6"/>
    <w:link w:val="af7"/>
    <w:uiPriority w:val="99"/>
    <w:semiHidden/>
    <w:unhideWhenUsed/>
    <w:rsid w:val="004534DF"/>
    <w:rPr>
      <w:b/>
      <w:bCs/>
    </w:rPr>
  </w:style>
  <w:style w:type="character" w:customStyle="1" w:styleId="15">
    <w:name w:val="Тема примечания Знак1"/>
    <w:basedOn w:val="14"/>
    <w:uiPriority w:val="99"/>
    <w:semiHidden/>
    <w:rsid w:val="004534DF"/>
    <w:rPr>
      <w:b/>
      <w:bCs/>
      <w:sz w:val="20"/>
      <w:szCs w:val="20"/>
    </w:rPr>
  </w:style>
  <w:style w:type="character" w:styleId="af9">
    <w:name w:val="footnote reference"/>
    <w:uiPriority w:val="99"/>
    <w:rsid w:val="004534DF"/>
    <w:rPr>
      <w:rFonts w:ascii="Times New Roman" w:hAnsi="Times New Roman"/>
      <w:noProof w:val="0"/>
      <w:sz w:val="27"/>
      <w:vertAlign w:val="superscript"/>
      <w:lang w:val="en-US"/>
    </w:rPr>
  </w:style>
  <w:style w:type="character" w:customStyle="1" w:styleId="afa">
    <w:name w:val="Текст сноски Знак"/>
    <w:basedOn w:val="a0"/>
    <w:link w:val="afb"/>
    <w:uiPriority w:val="99"/>
    <w:rsid w:val="004534DF"/>
    <w:rPr>
      <w:rFonts w:ascii="Arial" w:hAnsi="Arial"/>
      <w:sz w:val="20"/>
      <w:szCs w:val="20"/>
    </w:rPr>
  </w:style>
  <w:style w:type="paragraph" w:styleId="afb">
    <w:name w:val="footnote text"/>
    <w:basedOn w:val="a"/>
    <w:link w:val="afa"/>
    <w:uiPriority w:val="99"/>
    <w:unhideWhenUsed/>
    <w:rsid w:val="004534DF"/>
    <w:pPr>
      <w:spacing w:after="0" w:line="240" w:lineRule="auto"/>
    </w:pPr>
    <w:rPr>
      <w:rFonts w:ascii="Arial" w:hAnsi="Arial"/>
      <w:sz w:val="20"/>
      <w:szCs w:val="20"/>
    </w:rPr>
  </w:style>
  <w:style w:type="character" w:customStyle="1" w:styleId="16">
    <w:name w:val="Текст сноски Знак1"/>
    <w:basedOn w:val="a0"/>
    <w:uiPriority w:val="99"/>
    <w:semiHidden/>
    <w:rsid w:val="004534DF"/>
    <w:rPr>
      <w:sz w:val="20"/>
      <w:szCs w:val="20"/>
    </w:rPr>
  </w:style>
  <w:style w:type="character" w:styleId="afc">
    <w:name w:val="Strong"/>
    <w:basedOn w:val="a0"/>
    <w:qFormat/>
    <w:rsid w:val="004534DF"/>
    <w:rPr>
      <w:b/>
      <w:bCs/>
    </w:rPr>
  </w:style>
  <w:style w:type="character" w:customStyle="1" w:styleId="50">
    <w:name w:val="Заголовок 5 Знак"/>
    <w:basedOn w:val="a0"/>
    <w:link w:val="5"/>
    <w:rsid w:val="004534DF"/>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rsid w:val="004534DF"/>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4534DF"/>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rsid w:val="004534DF"/>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4534DF"/>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7">
    <w:name w:val="Нет списка1"/>
    <w:next w:val="a2"/>
    <w:uiPriority w:val="99"/>
    <w:semiHidden/>
    <w:unhideWhenUsed/>
    <w:rsid w:val="004534DF"/>
  </w:style>
  <w:style w:type="paragraph" w:customStyle="1" w:styleId="18">
    <w:name w:val="Абзац списка1"/>
    <w:basedOn w:val="a"/>
    <w:qFormat/>
    <w:rsid w:val="004534DF"/>
    <w:pPr>
      <w:spacing w:after="0" w:line="240" w:lineRule="auto"/>
      <w:ind w:left="720"/>
      <w:contextualSpacing/>
    </w:pPr>
    <w:rPr>
      <w:rFonts w:ascii="Calibri" w:eastAsia="Calibri" w:hAnsi="Calibri" w:cs="Times New Roman"/>
      <w:sz w:val="24"/>
      <w:szCs w:val="24"/>
      <w:lang w:val="en-US"/>
    </w:rPr>
  </w:style>
  <w:style w:type="paragraph" w:styleId="afd">
    <w:name w:val="Title"/>
    <w:basedOn w:val="a"/>
    <w:next w:val="a"/>
    <w:link w:val="afe"/>
    <w:uiPriority w:val="99"/>
    <w:qFormat/>
    <w:rsid w:val="004534DF"/>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e">
    <w:name w:val="Название Знак"/>
    <w:basedOn w:val="a0"/>
    <w:link w:val="afd"/>
    <w:uiPriority w:val="99"/>
    <w:rsid w:val="004534DF"/>
    <w:rPr>
      <w:rFonts w:ascii="Cambria" w:eastAsia="Times New Roman" w:hAnsi="Cambria" w:cs="Times New Roman"/>
      <w:spacing w:val="-10"/>
      <w:kern w:val="28"/>
      <w:sz w:val="56"/>
      <w:szCs w:val="56"/>
      <w:lang w:val="en-US"/>
    </w:rPr>
  </w:style>
  <w:style w:type="table" w:customStyle="1" w:styleId="19">
    <w:name w:val="Сетка таблицы1"/>
    <w:basedOn w:val="a1"/>
    <w:next w:val="aa"/>
    <w:uiPriority w:val="59"/>
    <w:rsid w:val="004534DF"/>
    <w:pPr>
      <w:spacing w:after="0" w:line="240" w:lineRule="auto"/>
    </w:pPr>
    <w:rPr>
      <w:rFonts w:ascii="Calibri" w:eastAsia="Calibri" w:hAnsi="Calibri" w:cs="Times New Roman"/>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4534DF"/>
    <w:rPr>
      <w:sz w:val="16"/>
      <w:szCs w:val="16"/>
    </w:rPr>
  </w:style>
  <w:style w:type="numbering" w:customStyle="1" w:styleId="1a">
    <w:name w:val="Немає списку1"/>
    <w:next w:val="a2"/>
    <w:uiPriority w:val="99"/>
    <w:semiHidden/>
    <w:unhideWhenUsed/>
    <w:rsid w:val="004534DF"/>
  </w:style>
  <w:style w:type="character" w:styleId="aff0">
    <w:name w:val="Emphasis"/>
    <w:uiPriority w:val="20"/>
    <w:qFormat/>
    <w:rsid w:val="004534DF"/>
    <w:rPr>
      <w:rFonts w:ascii="Times New Roman" w:hAnsi="Times New Roman" w:cs="Times New Roman" w:hint="default"/>
      <w:i/>
      <w:iCs w:val="0"/>
    </w:rPr>
  </w:style>
  <w:style w:type="paragraph" w:styleId="aff1">
    <w:name w:val="caption"/>
    <w:basedOn w:val="a"/>
    <w:qFormat/>
    <w:rsid w:val="004534DF"/>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character" w:customStyle="1" w:styleId="1b">
    <w:name w:val="Назва Знак1"/>
    <w:aliases w:val="Заголовок Знак1"/>
    <w:uiPriority w:val="99"/>
    <w:rsid w:val="004534DF"/>
    <w:rPr>
      <w:rFonts w:ascii="Cambria" w:eastAsia="Times New Roman" w:hAnsi="Cambria" w:cs="Times New Roman"/>
      <w:color w:val="17365D"/>
      <w:spacing w:val="5"/>
      <w:kern w:val="28"/>
      <w:sz w:val="52"/>
      <w:szCs w:val="52"/>
      <w:lang w:val="en-US"/>
    </w:rPr>
  </w:style>
  <w:style w:type="character" w:customStyle="1" w:styleId="aff2">
    <w:name w:val="Без интервала Знак"/>
    <w:link w:val="1c"/>
    <w:uiPriority w:val="1"/>
    <w:locked/>
    <w:rsid w:val="004534DF"/>
    <w:rPr>
      <w:rFonts w:ascii="Times New Roman" w:eastAsia="Times New Roman" w:hAnsi="Times New Roman" w:cs="Times New Roman"/>
      <w:lang w:eastAsia="ru-RU"/>
    </w:rPr>
  </w:style>
  <w:style w:type="paragraph" w:customStyle="1" w:styleId="1c">
    <w:name w:val="Без интервала1"/>
    <w:link w:val="aff2"/>
    <w:qFormat/>
    <w:rsid w:val="004534DF"/>
    <w:pPr>
      <w:spacing w:after="0" w:line="240" w:lineRule="auto"/>
    </w:pPr>
    <w:rPr>
      <w:rFonts w:ascii="Times New Roman" w:eastAsia="Times New Roman" w:hAnsi="Times New Roman" w:cs="Times New Roman"/>
      <w:lang w:eastAsia="ru-RU"/>
    </w:rPr>
  </w:style>
  <w:style w:type="paragraph" w:customStyle="1" w:styleId="1d">
    <w:name w:val="Абзац списку1"/>
    <w:basedOn w:val="a"/>
    <w:qFormat/>
    <w:rsid w:val="004534DF"/>
    <w:pPr>
      <w:widowControl w:val="0"/>
      <w:suppressAutoHyphens/>
      <w:spacing w:after="200" w:line="276" w:lineRule="auto"/>
      <w:ind w:left="720"/>
    </w:pPr>
    <w:rPr>
      <w:rFonts w:ascii="Calibri" w:eastAsia="SimSun" w:hAnsi="Calibri" w:cs="Mangal"/>
      <w:kern w:val="2"/>
      <w:lang w:val="uk-UA" w:eastAsia="uk-UA" w:bidi="hi-IN"/>
    </w:rPr>
  </w:style>
  <w:style w:type="paragraph" w:customStyle="1" w:styleId="24">
    <w:name w:val="Абзац списку2"/>
    <w:basedOn w:val="a"/>
    <w:uiPriority w:val="34"/>
    <w:qFormat/>
    <w:rsid w:val="004534DF"/>
    <w:pPr>
      <w:spacing w:line="254" w:lineRule="auto"/>
      <w:ind w:left="720"/>
      <w:contextualSpacing/>
    </w:pPr>
    <w:rPr>
      <w:rFonts w:ascii="Calibri" w:eastAsia="Calibri" w:hAnsi="Calibri" w:cs="Times New Roman"/>
      <w:lang w:val="pl-PL"/>
    </w:rPr>
  </w:style>
  <w:style w:type="character" w:customStyle="1" w:styleId="41">
    <w:name w:val="Заголовок 4 Знак1"/>
    <w:uiPriority w:val="99"/>
    <w:semiHidden/>
    <w:locked/>
    <w:rsid w:val="004534DF"/>
    <w:rPr>
      <w:rFonts w:ascii="Times New Roman" w:eastAsia="Times New Roman" w:hAnsi="Times New Roman" w:cs="Times New Roman"/>
      <w:i/>
      <w:iCs/>
      <w:sz w:val="28"/>
      <w:szCs w:val="24"/>
      <w:lang w:val="x-none" w:eastAsia="ru-RU"/>
    </w:rPr>
  </w:style>
  <w:style w:type="table" w:customStyle="1" w:styleId="1e">
    <w:name w:val="Сітка таблиці1"/>
    <w:basedOn w:val="a1"/>
    <w:next w:val="aa"/>
    <w:uiPriority w:val="59"/>
    <w:rsid w:val="004534D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має списку2"/>
    <w:next w:val="a2"/>
    <w:uiPriority w:val="99"/>
    <w:semiHidden/>
    <w:unhideWhenUsed/>
    <w:rsid w:val="004534DF"/>
  </w:style>
  <w:style w:type="table" w:customStyle="1" w:styleId="26">
    <w:name w:val="Сітка таблиці2"/>
    <w:basedOn w:val="a1"/>
    <w:next w:val="aa"/>
    <w:uiPriority w:val="59"/>
    <w:rsid w:val="004534DF"/>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534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Нормальний текст"/>
    <w:basedOn w:val="a"/>
    <w:rsid w:val="004534DF"/>
    <w:pPr>
      <w:spacing w:before="120" w:after="0" w:line="240" w:lineRule="auto"/>
      <w:ind w:firstLine="567"/>
      <w:jc w:val="both"/>
    </w:pPr>
    <w:rPr>
      <w:rFonts w:ascii="Antiqua" w:eastAsia="Times New Roman" w:hAnsi="Antiqua" w:cs="Times New Roman"/>
      <w:sz w:val="26"/>
      <w:szCs w:val="20"/>
      <w:lang w:val="uk-UA" w:eastAsia="ru-RU"/>
    </w:rPr>
  </w:style>
  <w:style w:type="numbering" w:customStyle="1" w:styleId="32">
    <w:name w:val="Немає списку3"/>
    <w:next w:val="a2"/>
    <w:semiHidden/>
    <w:unhideWhenUsed/>
    <w:rsid w:val="004534DF"/>
  </w:style>
  <w:style w:type="table" w:customStyle="1" w:styleId="33">
    <w:name w:val="Сітка таблиці3"/>
    <w:basedOn w:val="a1"/>
    <w:next w:val="aa"/>
    <w:rsid w:val="004534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4534DF"/>
  </w:style>
  <w:style w:type="table" w:customStyle="1" w:styleId="43">
    <w:name w:val="Сітка таблиці4"/>
    <w:basedOn w:val="a1"/>
    <w:next w:val="aa"/>
    <w:uiPriority w:val="59"/>
    <w:rsid w:val="004534D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0"/>
    <w:rsid w:val="004534DF"/>
  </w:style>
  <w:style w:type="paragraph" w:customStyle="1" w:styleId="1f">
    <w:name w:val="Рецензия1"/>
    <w:hidden/>
    <w:uiPriority w:val="99"/>
    <w:semiHidden/>
    <w:rsid w:val="004534DF"/>
    <w:pPr>
      <w:spacing w:after="0" w:line="240" w:lineRule="auto"/>
    </w:pPr>
    <w:rPr>
      <w:rFonts w:ascii="Calibri" w:eastAsia="Calibri" w:hAnsi="Calibri" w:cs="Times New Roman"/>
      <w:lang w:val="uk-UA"/>
    </w:rPr>
  </w:style>
  <w:style w:type="numbering" w:customStyle="1" w:styleId="27">
    <w:name w:val="Нет списка2"/>
    <w:next w:val="a2"/>
    <w:uiPriority w:val="99"/>
    <w:semiHidden/>
    <w:unhideWhenUsed/>
    <w:rsid w:val="00E0292E"/>
  </w:style>
  <w:style w:type="numbering" w:customStyle="1" w:styleId="110">
    <w:name w:val="Нет списка11"/>
    <w:next w:val="a2"/>
    <w:uiPriority w:val="99"/>
    <w:semiHidden/>
    <w:unhideWhenUsed/>
    <w:rsid w:val="00E0292E"/>
  </w:style>
  <w:style w:type="character" w:customStyle="1" w:styleId="1f0">
    <w:name w:val="Основной текст Знак1"/>
    <w:basedOn w:val="a0"/>
    <w:uiPriority w:val="99"/>
    <w:semiHidden/>
    <w:rsid w:val="00E0292E"/>
    <w:rPr>
      <w:color w:val="000000"/>
    </w:rPr>
  </w:style>
  <w:style w:type="character" w:customStyle="1" w:styleId="1f1">
    <w:name w:val="Основний текст Знак1"/>
    <w:basedOn w:val="a0"/>
    <w:uiPriority w:val="99"/>
    <w:semiHidden/>
    <w:rsid w:val="00E0292E"/>
  </w:style>
  <w:style w:type="table" w:customStyle="1" w:styleId="28">
    <w:name w:val="Сетка таблицы2"/>
    <w:basedOn w:val="a1"/>
    <w:next w:val="aa"/>
    <w:uiPriority w:val="59"/>
    <w:rsid w:val="00E0292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 с отступом Знак"/>
    <w:link w:val="aff5"/>
    <w:rsid w:val="00E0292E"/>
    <w:rPr>
      <w:rFonts w:ascii="Times New Roman" w:eastAsia="Times New Roman" w:hAnsi="Times New Roman" w:cs="Times New Roman"/>
      <w:szCs w:val="20"/>
      <w:lang w:eastAsia="ru-RU"/>
    </w:rPr>
  </w:style>
  <w:style w:type="paragraph" w:styleId="aff5">
    <w:name w:val="Body Text Indent"/>
    <w:basedOn w:val="a"/>
    <w:link w:val="aff4"/>
    <w:unhideWhenUsed/>
    <w:rsid w:val="00E0292E"/>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f2">
    <w:name w:val="Основной текст с отступом Знак1"/>
    <w:basedOn w:val="a0"/>
    <w:uiPriority w:val="99"/>
    <w:semiHidden/>
    <w:rsid w:val="00E0292E"/>
  </w:style>
  <w:style w:type="character" w:customStyle="1" w:styleId="1f3">
    <w:name w:val="Основний текст з відступом Знак1"/>
    <w:basedOn w:val="a0"/>
    <w:uiPriority w:val="99"/>
    <w:semiHidden/>
    <w:rsid w:val="00E0292E"/>
  </w:style>
  <w:style w:type="character" w:customStyle="1" w:styleId="1f4">
    <w:name w:val="Текст выноски Знак1"/>
    <w:basedOn w:val="a0"/>
    <w:uiPriority w:val="99"/>
    <w:semiHidden/>
    <w:rsid w:val="00E0292E"/>
    <w:rPr>
      <w:rFonts w:ascii="Segoe UI" w:hAnsi="Segoe UI" w:cs="Segoe UI"/>
      <w:color w:val="000000"/>
      <w:sz w:val="18"/>
      <w:szCs w:val="18"/>
    </w:rPr>
  </w:style>
  <w:style w:type="character" w:customStyle="1" w:styleId="1f5">
    <w:name w:val="Текст у виносці Знак1"/>
    <w:uiPriority w:val="99"/>
    <w:semiHidden/>
    <w:rsid w:val="00E0292E"/>
    <w:rPr>
      <w:rFonts w:ascii="Tahoma" w:hAnsi="Tahoma" w:cs="Tahoma"/>
      <w:sz w:val="16"/>
      <w:szCs w:val="16"/>
    </w:rPr>
  </w:style>
  <w:style w:type="paragraph" w:customStyle="1" w:styleId="aff6">
    <w:name w:val="Знак Знак Знак"/>
    <w:basedOn w:val="a"/>
    <w:rsid w:val="00E0292E"/>
    <w:pPr>
      <w:spacing w:after="0" w:line="240" w:lineRule="auto"/>
    </w:pPr>
    <w:rPr>
      <w:rFonts w:ascii="Verdana" w:eastAsia="Times New Roman" w:hAnsi="Verdana" w:cs="Verdana"/>
      <w:sz w:val="20"/>
      <w:szCs w:val="20"/>
      <w:lang w:val="en-US"/>
    </w:rPr>
  </w:style>
  <w:style w:type="character" w:customStyle="1" w:styleId="Heading1Char">
    <w:name w:val="Heading 1 Char"/>
    <w:locked/>
    <w:rsid w:val="00E0292E"/>
    <w:rPr>
      <w:rFonts w:ascii="Times New Roman CYR" w:hAnsi="Times New Roman CYR" w:cs="Times New Roman CYR"/>
      <w:sz w:val="20"/>
      <w:szCs w:val="20"/>
      <w:lang w:val="x-none" w:eastAsia="uk-UA"/>
    </w:rPr>
  </w:style>
  <w:style w:type="character" w:customStyle="1" w:styleId="aff7">
    <w:name w:val="Основний текст_"/>
    <w:link w:val="1f6"/>
    <w:locked/>
    <w:rsid w:val="00E0292E"/>
    <w:rPr>
      <w:sz w:val="26"/>
      <w:szCs w:val="26"/>
      <w:shd w:val="clear" w:color="auto" w:fill="FFFFFF"/>
    </w:rPr>
  </w:style>
  <w:style w:type="paragraph" w:customStyle="1" w:styleId="1f6">
    <w:name w:val="Основний текст1"/>
    <w:basedOn w:val="a"/>
    <w:link w:val="aff7"/>
    <w:rsid w:val="00E0292E"/>
    <w:pPr>
      <w:shd w:val="clear" w:color="auto" w:fill="FFFFFF"/>
      <w:spacing w:before="600" w:after="240" w:line="326" w:lineRule="exact"/>
      <w:jc w:val="both"/>
    </w:pPr>
    <w:rPr>
      <w:sz w:val="26"/>
      <w:szCs w:val="26"/>
      <w:shd w:val="clear" w:color="auto" w:fill="FFFFFF"/>
    </w:rPr>
  </w:style>
  <w:style w:type="character" w:customStyle="1" w:styleId="rvts0">
    <w:name w:val="rvts0"/>
    <w:rsid w:val="00E0292E"/>
  </w:style>
  <w:style w:type="character" w:customStyle="1" w:styleId="29">
    <w:name w:val="Основний текст (2)_"/>
    <w:rsid w:val="00E0292E"/>
    <w:rPr>
      <w:rFonts w:ascii="Times New Roman" w:eastAsia="Times New Roman" w:hAnsi="Times New Roman" w:cs="Times New Roman"/>
      <w:b w:val="0"/>
      <w:bCs w:val="0"/>
      <w:i w:val="0"/>
      <w:iCs w:val="0"/>
      <w:smallCaps w:val="0"/>
      <w:strike w:val="0"/>
      <w:sz w:val="28"/>
      <w:szCs w:val="28"/>
      <w:u w:val="none"/>
    </w:rPr>
  </w:style>
  <w:style w:type="character" w:customStyle="1" w:styleId="2a">
    <w:name w:val="Основний текст (2)"/>
    <w:rsid w:val="00E029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E029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b">
    <w:name w:val="Заголовок №2_"/>
    <w:link w:val="2c"/>
    <w:rsid w:val="00E0292E"/>
    <w:rPr>
      <w:rFonts w:ascii="Times New Roman" w:eastAsia="Times New Roman" w:hAnsi="Times New Roman"/>
      <w:b/>
      <w:bCs/>
      <w:sz w:val="28"/>
      <w:szCs w:val="28"/>
      <w:shd w:val="clear" w:color="auto" w:fill="FFFFFF"/>
    </w:rPr>
  </w:style>
  <w:style w:type="paragraph" w:customStyle="1" w:styleId="2c">
    <w:name w:val="Заголовок №2"/>
    <w:basedOn w:val="a"/>
    <w:link w:val="2b"/>
    <w:rsid w:val="00E0292E"/>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E0292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d">
    <w:name w:val="Основний текст (2) + Курсив"/>
    <w:rsid w:val="00E0292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34">
    <w:name w:val="Нет списка3"/>
    <w:next w:val="a2"/>
    <w:uiPriority w:val="99"/>
    <w:semiHidden/>
    <w:unhideWhenUsed/>
    <w:rsid w:val="00E0292E"/>
  </w:style>
  <w:style w:type="numbering" w:customStyle="1" w:styleId="120">
    <w:name w:val="Нет списка12"/>
    <w:next w:val="a2"/>
    <w:uiPriority w:val="99"/>
    <w:semiHidden/>
    <w:unhideWhenUsed/>
    <w:rsid w:val="00E0292E"/>
  </w:style>
  <w:style w:type="table" w:customStyle="1" w:styleId="35">
    <w:name w:val="Сетка таблицы3"/>
    <w:basedOn w:val="a1"/>
    <w:next w:val="aa"/>
    <w:uiPriority w:val="59"/>
    <w:rsid w:val="00E0292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C80802"/>
  </w:style>
  <w:style w:type="numbering" w:customStyle="1" w:styleId="130">
    <w:name w:val="Нет списка13"/>
    <w:next w:val="a2"/>
    <w:uiPriority w:val="99"/>
    <w:semiHidden/>
    <w:unhideWhenUsed/>
    <w:rsid w:val="00C80802"/>
  </w:style>
  <w:style w:type="table" w:customStyle="1" w:styleId="45">
    <w:name w:val="Сетка таблицы4"/>
    <w:basedOn w:val="a1"/>
    <w:next w:val="aa"/>
    <w:uiPriority w:val="59"/>
    <w:rsid w:val="00C80802"/>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Без інтервалів1"/>
    <w:rsid w:val="00C80802"/>
    <w:pPr>
      <w:spacing w:after="0" w:line="240" w:lineRule="auto"/>
    </w:pPr>
    <w:rPr>
      <w:rFonts w:ascii="Calibri" w:eastAsia="Calibri" w:hAnsi="Calibri" w:cs="Calibri"/>
    </w:rPr>
  </w:style>
  <w:style w:type="character" w:customStyle="1" w:styleId="st">
    <w:name w:val="st"/>
    <w:rsid w:val="00C80802"/>
  </w:style>
  <w:style w:type="numbering" w:customStyle="1" w:styleId="51">
    <w:name w:val="Нет списка5"/>
    <w:next w:val="a2"/>
    <w:uiPriority w:val="99"/>
    <w:semiHidden/>
    <w:unhideWhenUsed/>
    <w:rsid w:val="00C80802"/>
  </w:style>
  <w:style w:type="numbering" w:customStyle="1" w:styleId="140">
    <w:name w:val="Нет списка14"/>
    <w:next w:val="a2"/>
    <w:semiHidden/>
    <w:unhideWhenUsed/>
    <w:rsid w:val="00C80802"/>
  </w:style>
  <w:style w:type="table" w:customStyle="1" w:styleId="52">
    <w:name w:val="Сетка таблицы5"/>
    <w:basedOn w:val="a1"/>
    <w:next w:val="aa"/>
    <w:uiPriority w:val="59"/>
    <w:rsid w:val="00C80802"/>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Quote"/>
    <w:basedOn w:val="a"/>
    <w:next w:val="aff8"/>
    <w:link w:val="2f"/>
    <w:rsid w:val="00C80802"/>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f">
    <w:name w:val="Цитата 2 Знак"/>
    <w:basedOn w:val="a0"/>
    <w:link w:val="2e"/>
    <w:rsid w:val="00C80802"/>
    <w:rPr>
      <w:rFonts w:ascii="Times New Roman" w:eastAsia="Times New Roman" w:hAnsi="Times New Roman" w:cs="Times New Roman"/>
      <w:sz w:val="24"/>
      <w:szCs w:val="20"/>
      <w:lang w:val="uk-UA" w:eastAsia="ru-RU"/>
    </w:rPr>
  </w:style>
  <w:style w:type="paragraph" w:styleId="aff8">
    <w:name w:val="Block Text"/>
    <w:basedOn w:val="a"/>
    <w:uiPriority w:val="99"/>
    <w:semiHidden/>
    <w:unhideWhenUsed/>
    <w:rsid w:val="00C80802"/>
    <w:pPr>
      <w:spacing w:after="120" w:line="276" w:lineRule="auto"/>
      <w:ind w:left="1440" w:right="1440"/>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DF"/>
  </w:style>
  <w:style w:type="paragraph" w:styleId="1">
    <w:name w:val="heading 1"/>
    <w:basedOn w:val="a"/>
    <w:next w:val="a"/>
    <w:link w:val="10"/>
    <w:qFormat/>
    <w:rsid w:val="004534D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nhideWhenUsed/>
    <w:qFormat/>
    <w:rsid w:val="004534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4534DF"/>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nhideWhenUsed/>
    <w:qFormat/>
    <w:rsid w:val="004534DF"/>
    <w:pPr>
      <w:keepNext/>
      <w:keepLines/>
      <w:spacing w:after="0" w:line="240" w:lineRule="auto"/>
      <w:jc w:val="center"/>
      <w:outlineLvl w:val="3"/>
    </w:pPr>
    <w:rPr>
      <w:rFonts w:ascii="Arial" w:eastAsiaTheme="majorEastAsia" w:hAnsi="Arial" w:cstheme="majorBidi"/>
      <w:b/>
      <w:iCs/>
      <w:lang w:val="uk-UA"/>
    </w:rPr>
  </w:style>
  <w:style w:type="paragraph" w:styleId="5">
    <w:name w:val="heading 5"/>
    <w:basedOn w:val="a"/>
    <w:next w:val="a"/>
    <w:link w:val="50"/>
    <w:qFormat/>
    <w:rsid w:val="004534DF"/>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x-none" w:eastAsia="ru-RU"/>
    </w:rPr>
  </w:style>
  <w:style w:type="paragraph" w:styleId="6">
    <w:name w:val="heading 6"/>
    <w:basedOn w:val="a"/>
    <w:next w:val="a"/>
    <w:link w:val="60"/>
    <w:qFormat/>
    <w:rsid w:val="004534DF"/>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qFormat/>
    <w:rsid w:val="004534DF"/>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qFormat/>
    <w:rsid w:val="004534DF"/>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qFormat/>
    <w:rsid w:val="004534DF"/>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4DF"/>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rsid w:val="004534D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534DF"/>
    <w:rPr>
      <w:rFonts w:ascii="Arial" w:eastAsiaTheme="majorEastAsia" w:hAnsi="Arial" w:cstheme="majorBidi"/>
      <w:b/>
      <w:szCs w:val="24"/>
      <w:lang w:val="uk-UA"/>
    </w:rPr>
  </w:style>
  <w:style w:type="character" w:customStyle="1" w:styleId="40">
    <w:name w:val="Заголовок 4 Знак"/>
    <w:basedOn w:val="a0"/>
    <w:link w:val="4"/>
    <w:rsid w:val="004534DF"/>
    <w:rPr>
      <w:rFonts w:ascii="Arial" w:eastAsiaTheme="majorEastAsia" w:hAnsi="Arial" w:cstheme="majorBidi"/>
      <w:b/>
      <w:iCs/>
      <w:lang w:val="uk-UA"/>
    </w:rPr>
  </w:style>
  <w:style w:type="paragraph" w:styleId="a3">
    <w:name w:val="List Paragraph"/>
    <w:basedOn w:val="a"/>
    <w:uiPriority w:val="99"/>
    <w:qFormat/>
    <w:rsid w:val="004534DF"/>
    <w:pPr>
      <w:ind w:left="720"/>
      <w:contextualSpacing/>
    </w:pPr>
  </w:style>
  <w:style w:type="paragraph" w:styleId="a4">
    <w:name w:val="Balloon Text"/>
    <w:basedOn w:val="a"/>
    <w:link w:val="a5"/>
    <w:uiPriority w:val="99"/>
    <w:unhideWhenUsed/>
    <w:rsid w:val="004534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4534DF"/>
    <w:rPr>
      <w:rFonts w:ascii="Segoe UI" w:hAnsi="Segoe UI" w:cs="Segoe UI"/>
      <w:sz w:val="18"/>
      <w:szCs w:val="18"/>
    </w:rPr>
  </w:style>
  <w:style w:type="paragraph" w:customStyle="1" w:styleId="a6">
    <w:name w:val="Знак"/>
    <w:basedOn w:val="a"/>
    <w:rsid w:val="004534DF"/>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4534DF"/>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4534DF"/>
    <w:rPr>
      <w:rFonts w:ascii="Times New Roman" w:eastAsia="Times New Roman" w:hAnsi="Times New Roman" w:cs="Times New Roman"/>
      <w:sz w:val="28"/>
      <w:szCs w:val="20"/>
      <w:lang w:val="uk-UA" w:eastAsia="ru-RU"/>
    </w:rPr>
  </w:style>
  <w:style w:type="paragraph" w:styleId="a9">
    <w:name w:val="Normal (Web)"/>
    <w:basedOn w:val="a"/>
    <w:uiPriority w:val="99"/>
    <w:rsid w:val="004534DF"/>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45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453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534DF"/>
    <w:pPr>
      <w:spacing w:after="0" w:line="240" w:lineRule="auto"/>
    </w:pPr>
    <w:rPr>
      <w:lang w:val="uk-UA"/>
    </w:rPr>
  </w:style>
  <w:style w:type="character" w:customStyle="1" w:styleId="CharAttribute4">
    <w:name w:val="CharAttribute4"/>
    <w:uiPriority w:val="99"/>
    <w:qFormat/>
    <w:rsid w:val="004534DF"/>
    <w:rPr>
      <w:rFonts w:ascii="Times New Roman" w:hAnsi="Times New Roman"/>
      <w:color w:val="00000A"/>
      <w:sz w:val="28"/>
    </w:rPr>
  </w:style>
  <w:style w:type="character" w:customStyle="1" w:styleId="CharAttribute1">
    <w:name w:val="CharAttribute1"/>
    <w:rsid w:val="004534DF"/>
    <w:rPr>
      <w:rFonts w:ascii="Calibri" w:hAnsi="Calibri"/>
      <w:sz w:val="22"/>
    </w:rPr>
  </w:style>
  <w:style w:type="paragraph" w:customStyle="1" w:styleId="11">
    <w:name w:val="Звичайний1"/>
    <w:rsid w:val="004534DF"/>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d">
    <w:name w:val="TOC Heading"/>
    <w:basedOn w:val="1"/>
    <w:next w:val="a"/>
    <w:uiPriority w:val="39"/>
    <w:unhideWhenUsed/>
    <w:qFormat/>
    <w:rsid w:val="004534DF"/>
    <w:pPr>
      <w:spacing w:line="259" w:lineRule="auto"/>
      <w:outlineLvl w:val="9"/>
    </w:pPr>
  </w:style>
  <w:style w:type="paragraph" w:styleId="12">
    <w:name w:val="toc 1"/>
    <w:basedOn w:val="a"/>
    <w:next w:val="a"/>
    <w:autoRedefine/>
    <w:uiPriority w:val="39"/>
    <w:unhideWhenUsed/>
    <w:rsid w:val="004534DF"/>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4534DF"/>
    <w:pPr>
      <w:spacing w:after="100" w:line="240" w:lineRule="auto"/>
      <w:ind w:left="240"/>
    </w:pPr>
    <w:rPr>
      <w:rFonts w:ascii="Arial" w:hAnsi="Arial"/>
      <w:sz w:val="24"/>
      <w:lang w:val="uk-UA"/>
    </w:rPr>
  </w:style>
  <w:style w:type="paragraph" w:styleId="31">
    <w:name w:val="toc 3"/>
    <w:basedOn w:val="a"/>
    <w:next w:val="a"/>
    <w:autoRedefine/>
    <w:uiPriority w:val="39"/>
    <w:unhideWhenUsed/>
    <w:rsid w:val="004534DF"/>
    <w:pPr>
      <w:spacing w:after="100" w:line="240" w:lineRule="auto"/>
      <w:ind w:left="480"/>
    </w:pPr>
    <w:rPr>
      <w:rFonts w:ascii="Arial" w:hAnsi="Arial"/>
      <w:sz w:val="24"/>
      <w:lang w:val="uk-UA"/>
    </w:rPr>
  </w:style>
  <w:style w:type="character" w:styleId="ae">
    <w:name w:val="Hyperlink"/>
    <w:basedOn w:val="a0"/>
    <w:uiPriority w:val="99"/>
    <w:unhideWhenUsed/>
    <w:rsid w:val="004534DF"/>
    <w:rPr>
      <w:color w:val="0563C1" w:themeColor="hyperlink"/>
      <w:u w:val="single"/>
    </w:rPr>
  </w:style>
  <w:style w:type="paragraph" w:styleId="af">
    <w:name w:val="header"/>
    <w:basedOn w:val="a"/>
    <w:link w:val="af0"/>
    <w:uiPriority w:val="99"/>
    <w:unhideWhenUsed/>
    <w:rsid w:val="004534DF"/>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4534DF"/>
    <w:rPr>
      <w:rFonts w:ascii="Arial" w:hAnsi="Arial"/>
      <w:sz w:val="24"/>
      <w:lang w:val="uk-UA"/>
    </w:rPr>
  </w:style>
  <w:style w:type="paragraph" w:styleId="af1">
    <w:name w:val="footer"/>
    <w:basedOn w:val="a"/>
    <w:link w:val="af2"/>
    <w:uiPriority w:val="99"/>
    <w:unhideWhenUsed/>
    <w:rsid w:val="004534DF"/>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4534DF"/>
    <w:rPr>
      <w:rFonts w:ascii="Arial" w:hAnsi="Arial"/>
      <w:sz w:val="24"/>
      <w:lang w:val="uk-UA"/>
    </w:rPr>
  </w:style>
  <w:style w:type="paragraph" w:customStyle="1" w:styleId="Standard">
    <w:name w:val="Standard"/>
    <w:rsid w:val="004534DF"/>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534DF"/>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534DF"/>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4534DF"/>
    <w:rPr>
      <w:rFonts w:ascii="Century Schoolbook" w:hAnsi="Century Schoolbook"/>
      <w:sz w:val="19"/>
      <w:szCs w:val="19"/>
      <w:shd w:val="clear" w:color="auto" w:fill="FFFFFF"/>
    </w:rPr>
  </w:style>
  <w:style w:type="paragraph" w:customStyle="1" w:styleId="23">
    <w:name w:val="Основной текст (2)"/>
    <w:basedOn w:val="a"/>
    <w:link w:val="22"/>
    <w:rsid w:val="004534DF"/>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4534DF"/>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qFormat/>
    <w:rsid w:val="004534DF"/>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4534DF"/>
    <w:rPr>
      <w:rFonts w:ascii="Georgia" w:eastAsia="Georgia" w:hAnsi="Georgia" w:cs="Georgia"/>
      <w:i/>
      <w:color w:val="666666"/>
      <w:kern w:val="3"/>
      <w:sz w:val="48"/>
      <w:szCs w:val="48"/>
      <w:lang w:val="en-US" w:eastAsia="zh-CN" w:bidi="hi-IN"/>
    </w:rPr>
  </w:style>
  <w:style w:type="paragraph" w:customStyle="1" w:styleId="Default">
    <w:name w:val="Default"/>
    <w:rsid w:val="004534DF"/>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534DF"/>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534DF"/>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534DF"/>
    <w:rPr>
      <w:rFonts w:ascii="Arial" w:hAnsi="Arial" w:cs="Arial"/>
      <w:color w:val="000000"/>
      <w:spacing w:val="0"/>
      <w:w w:val="100"/>
      <w:position w:val="0"/>
      <w:sz w:val="18"/>
      <w:szCs w:val="18"/>
      <w:lang w:val="uk-UA" w:eastAsia="uk-UA" w:bidi="ar-SA"/>
    </w:rPr>
  </w:style>
  <w:style w:type="paragraph" w:customStyle="1" w:styleId="13">
    <w:name w:val="Обычный1"/>
    <w:rsid w:val="004534DF"/>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453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4534DF"/>
  </w:style>
  <w:style w:type="paragraph" w:customStyle="1" w:styleId="TableText9">
    <w:name w:val="Table Text_9"/>
    <w:uiPriority w:val="99"/>
    <w:rsid w:val="00453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rsid w:val="004534DF"/>
    <w:rPr>
      <w:rFonts w:ascii="Arial" w:hAnsi="Arial"/>
      <w:sz w:val="20"/>
      <w:szCs w:val="20"/>
    </w:rPr>
  </w:style>
  <w:style w:type="paragraph" w:styleId="af6">
    <w:name w:val="annotation text"/>
    <w:basedOn w:val="a"/>
    <w:link w:val="af5"/>
    <w:uiPriority w:val="99"/>
    <w:unhideWhenUsed/>
    <w:rsid w:val="004534DF"/>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4534DF"/>
    <w:rPr>
      <w:sz w:val="20"/>
      <w:szCs w:val="20"/>
    </w:rPr>
  </w:style>
  <w:style w:type="character" w:customStyle="1" w:styleId="af7">
    <w:name w:val="Тема примечания Знак"/>
    <w:basedOn w:val="af5"/>
    <w:link w:val="af8"/>
    <w:uiPriority w:val="99"/>
    <w:semiHidden/>
    <w:rsid w:val="004534DF"/>
    <w:rPr>
      <w:rFonts w:ascii="Arial" w:hAnsi="Arial"/>
      <w:b/>
      <w:bCs/>
      <w:sz w:val="20"/>
      <w:szCs w:val="20"/>
    </w:rPr>
  </w:style>
  <w:style w:type="paragraph" w:styleId="af8">
    <w:name w:val="annotation subject"/>
    <w:basedOn w:val="af6"/>
    <w:next w:val="af6"/>
    <w:link w:val="af7"/>
    <w:uiPriority w:val="99"/>
    <w:semiHidden/>
    <w:unhideWhenUsed/>
    <w:rsid w:val="004534DF"/>
    <w:rPr>
      <w:b/>
      <w:bCs/>
    </w:rPr>
  </w:style>
  <w:style w:type="character" w:customStyle="1" w:styleId="15">
    <w:name w:val="Тема примечания Знак1"/>
    <w:basedOn w:val="14"/>
    <w:uiPriority w:val="99"/>
    <w:semiHidden/>
    <w:rsid w:val="004534DF"/>
    <w:rPr>
      <w:b/>
      <w:bCs/>
      <w:sz w:val="20"/>
      <w:szCs w:val="20"/>
    </w:rPr>
  </w:style>
  <w:style w:type="character" w:styleId="af9">
    <w:name w:val="footnote reference"/>
    <w:uiPriority w:val="99"/>
    <w:rsid w:val="004534DF"/>
    <w:rPr>
      <w:rFonts w:ascii="Times New Roman" w:hAnsi="Times New Roman"/>
      <w:noProof w:val="0"/>
      <w:sz w:val="27"/>
      <w:vertAlign w:val="superscript"/>
      <w:lang w:val="en-US"/>
    </w:rPr>
  </w:style>
  <w:style w:type="character" w:customStyle="1" w:styleId="afa">
    <w:name w:val="Текст сноски Знак"/>
    <w:basedOn w:val="a0"/>
    <w:link w:val="afb"/>
    <w:uiPriority w:val="99"/>
    <w:rsid w:val="004534DF"/>
    <w:rPr>
      <w:rFonts w:ascii="Arial" w:hAnsi="Arial"/>
      <w:sz w:val="20"/>
      <w:szCs w:val="20"/>
    </w:rPr>
  </w:style>
  <w:style w:type="paragraph" w:styleId="afb">
    <w:name w:val="footnote text"/>
    <w:basedOn w:val="a"/>
    <w:link w:val="afa"/>
    <w:uiPriority w:val="99"/>
    <w:unhideWhenUsed/>
    <w:rsid w:val="004534DF"/>
    <w:pPr>
      <w:spacing w:after="0" w:line="240" w:lineRule="auto"/>
    </w:pPr>
    <w:rPr>
      <w:rFonts w:ascii="Arial" w:hAnsi="Arial"/>
      <w:sz w:val="20"/>
      <w:szCs w:val="20"/>
    </w:rPr>
  </w:style>
  <w:style w:type="character" w:customStyle="1" w:styleId="16">
    <w:name w:val="Текст сноски Знак1"/>
    <w:basedOn w:val="a0"/>
    <w:uiPriority w:val="99"/>
    <w:semiHidden/>
    <w:rsid w:val="004534DF"/>
    <w:rPr>
      <w:sz w:val="20"/>
      <w:szCs w:val="20"/>
    </w:rPr>
  </w:style>
  <w:style w:type="character" w:styleId="afc">
    <w:name w:val="Strong"/>
    <w:basedOn w:val="a0"/>
    <w:qFormat/>
    <w:rsid w:val="004534DF"/>
    <w:rPr>
      <w:b/>
      <w:bCs/>
    </w:rPr>
  </w:style>
  <w:style w:type="character" w:customStyle="1" w:styleId="50">
    <w:name w:val="Заголовок 5 Знак"/>
    <w:basedOn w:val="a0"/>
    <w:link w:val="5"/>
    <w:rsid w:val="004534DF"/>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rsid w:val="004534DF"/>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4534DF"/>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rsid w:val="004534DF"/>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4534DF"/>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7">
    <w:name w:val="Нет списка1"/>
    <w:next w:val="a2"/>
    <w:uiPriority w:val="99"/>
    <w:semiHidden/>
    <w:unhideWhenUsed/>
    <w:rsid w:val="004534DF"/>
  </w:style>
  <w:style w:type="paragraph" w:customStyle="1" w:styleId="18">
    <w:name w:val="Абзац списка1"/>
    <w:basedOn w:val="a"/>
    <w:qFormat/>
    <w:rsid w:val="004534DF"/>
    <w:pPr>
      <w:spacing w:after="0" w:line="240" w:lineRule="auto"/>
      <w:ind w:left="720"/>
      <w:contextualSpacing/>
    </w:pPr>
    <w:rPr>
      <w:rFonts w:ascii="Calibri" w:eastAsia="Calibri" w:hAnsi="Calibri" w:cs="Times New Roman"/>
      <w:sz w:val="24"/>
      <w:szCs w:val="24"/>
      <w:lang w:val="en-US"/>
    </w:rPr>
  </w:style>
  <w:style w:type="paragraph" w:styleId="afd">
    <w:name w:val="Title"/>
    <w:basedOn w:val="a"/>
    <w:next w:val="a"/>
    <w:link w:val="afe"/>
    <w:uiPriority w:val="99"/>
    <w:qFormat/>
    <w:rsid w:val="004534DF"/>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e">
    <w:name w:val="Название Знак"/>
    <w:basedOn w:val="a0"/>
    <w:link w:val="afd"/>
    <w:uiPriority w:val="99"/>
    <w:rsid w:val="004534DF"/>
    <w:rPr>
      <w:rFonts w:ascii="Cambria" w:eastAsia="Times New Roman" w:hAnsi="Cambria" w:cs="Times New Roman"/>
      <w:spacing w:val="-10"/>
      <w:kern w:val="28"/>
      <w:sz w:val="56"/>
      <w:szCs w:val="56"/>
      <w:lang w:val="en-US"/>
    </w:rPr>
  </w:style>
  <w:style w:type="table" w:customStyle="1" w:styleId="19">
    <w:name w:val="Сетка таблицы1"/>
    <w:basedOn w:val="a1"/>
    <w:next w:val="aa"/>
    <w:uiPriority w:val="59"/>
    <w:rsid w:val="004534DF"/>
    <w:pPr>
      <w:spacing w:after="0" w:line="240" w:lineRule="auto"/>
    </w:pPr>
    <w:rPr>
      <w:rFonts w:ascii="Calibri" w:eastAsia="Calibri" w:hAnsi="Calibri" w:cs="Times New Roman"/>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4534DF"/>
    <w:rPr>
      <w:sz w:val="16"/>
      <w:szCs w:val="16"/>
    </w:rPr>
  </w:style>
  <w:style w:type="numbering" w:customStyle="1" w:styleId="1a">
    <w:name w:val="Немає списку1"/>
    <w:next w:val="a2"/>
    <w:uiPriority w:val="99"/>
    <w:semiHidden/>
    <w:unhideWhenUsed/>
    <w:rsid w:val="004534DF"/>
  </w:style>
  <w:style w:type="character" w:styleId="aff0">
    <w:name w:val="Emphasis"/>
    <w:uiPriority w:val="20"/>
    <w:qFormat/>
    <w:rsid w:val="004534DF"/>
    <w:rPr>
      <w:rFonts w:ascii="Times New Roman" w:hAnsi="Times New Roman" w:cs="Times New Roman" w:hint="default"/>
      <w:i/>
      <w:iCs w:val="0"/>
    </w:rPr>
  </w:style>
  <w:style w:type="paragraph" w:styleId="aff1">
    <w:name w:val="caption"/>
    <w:basedOn w:val="a"/>
    <w:qFormat/>
    <w:rsid w:val="004534DF"/>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character" w:customStyle="1" w:styleId="1b">
    <w:name w:val="Назва Знак1"/>
    <w:aliases w:val="Заголовок Знак1"/>
    <w:uiPriority w:val="99"/>
    <w:rsid w:val="004534DF"/>
    <w:rPr>
      <w:rFonts w:ascii="Cambria" w:eastAsia="Times New Roman" w:hAnsi="Cambria" w:cs="Times New Roman"/>
      <w:color w:val="17365D"/>
      <w:spacing w:val="5"/>
      <w:kern w:val="28"/>
      <w:sz w:val="52"/>
      <w:szCs w:val="52"/>
      <w:lang w:val="en-US"/>
    </w:rPr>
  </w:style>
  <w:style w:type="character" w:customStyle="1" w:styleId="aff2">
    <w:name w:val="Без интервала Знак"/>
    <w:link w:val="1c"/>
    <w:uiPriority w:val="1"/>
    <w:locked/>
    <w:rsid w:val="004534DF"/>
    <w:rPr>
      <w:rFonts w:ascii="Times New Roman" w:eastAsia="Times New Roman" w:hAnsi="Times New Roman" w:cs="Times New Roman"/>
      <w:lang w:eastAsia="ru-RU"/>
    </w:rPr>
  </w:style>
  <w:style w:type="paragraph" w:customStyle="1" w:styleId="1c">
    <w:name w:val="Без интервала1"/>
    <w:link w:val="aff2"/>
    <w:qFormat/>
    <w:rsid w:val="004534DF"/>
    <w:pPr>
      <w:spacing w:after="0" w:line="240" w:lineRule="auto"/>
    </w:pPr>
    <w:rPr>
      <w:rFonts w:ascii="Times New Roman" w:eastAsia="Times New Roman" w:hAnsi="Times New Roman" w:cs="Times New Roman"/>
      <w:lang w:eastAsia="ru-RU"/>
    </w:rPr>
  </w:style>
  <w:style w:type="paragraph" w:customStyle="1" w:styleId="1d">
    <w:name w:val="Абзац списку1"/>
    <w:basedOn w:val="a"/>
    <w:qFormat/>
    <w:rsid w:val="004534DF"/>
    <w:pPr>
      <w:widowControl w:val="0"/>
      <w:suppressAutoHyphens/>
      <w:spacing w:after="200" w:line="276" w:lineRule="auto"/>
      <w:ind w:left="720"/>
    </w:pPr>
    <w:rPr>
      <w:rFonts w:ascii="Calibri" w:eastAsia="SimSun" w:hAnsi="Calibri" w:cs="Mangal"/>
      <w:kern w:val="2"/>
      <w:lang w:val="uk-UA" w:eastAsia="uk-UA" w:bidi="hi-IN"/>
    </w:rPr>
  </w:style>
  <w:style w:type="paragraph" w:customStyle="1" w:styleId="24">
    <w:name w:val="Абзац списку2"/>
    <w:basedOn w:val="a"/>
    <w:uiPriority w:val="34"/>
    <w:qFormat/>
    <w:rsid w:val="004534DF"/>
    <w:pPr>
      <w:spacing w:line="254" w:lineRule="auto"/>
      <w:ind w:left="720"/>
      <w:contextualSpacing/>
    </w:pPr>
    <w:rPr>
      <w:rFonts w:ascii="Calibri" w:eastAsia="Calibri" w:hAnsi="Calibri" w:cs="Times New Roman"/>
      <w:lang w:val="pl-PL"/>
    </w:rPr>
  </w:style>
  <w:style w:type="character" w:customStyle="1" w:styleId="41">
    <w:name w:val="Заголовок 4 Знак1"/>
    <w:uiPriority w:val="99"/>
    <w:semiHidden/>
    <w:locked/>
    <w:rsid w:val="004534DF"/>
    <w:rPr>
      <w:rFonts w:ascii="Times New Roman" w:eastAsia="Times New Roman" w:hAnsi="Times New Roman" w:cs="Times New Roman"/>
      <w:i/>
      <w:iCs/>
      <w:sz w:val="28"/>
      <w:szCs w:val="24"/>
      <w:lang w:val="x-none" w:eastAsia="ru-RU"/>
    </w:rPr>
  </w:style>
  <w:style w:type="table" w:customStyle="1" w:styleId="1e">
    <w:name w:val="Сітка таблиці1"/>
    <w:basedOn w:val="a1"/>
    <w:next w:val="aa"/>
    <w:uiPriority w:val="59"/>
    <w:rsid w:val="004534D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має списку2"/>
    <w:next w:val="a2"/>
    <w:uiPriority w:val="99"/>
    <w:semiHidden/>
    <w:unhideWhenUsed/>
    <w:rsid w:val="004534DF"/>
  </w:style>
  <w:style w:type="table" w:customStyle="1" w:styleId="26">
    <w:name w:val="Сітка таблиці2"/>
    <w:basedOn w:val="a1"/>
    <w:next w:val="aa"/>
    <w:uiPriority w:val="59"/>
    <w:rsid w:val="004534DF"/>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534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Нормальний текст"/>
    <w:basedOn w:val="a"/>
    <w:rsid w:val="004534DF"/>
    <w:pPr>
      <w:spacing w:before="120" w:after="0" w:line="240" w:lineRule="auto"/>
      <w:ind w:firstLine="567"/>
      <w:jc w:val="both"/>
    </w:pPr>
    <w:rPr>
      <w:rFonts w:ascii="Antiqua" w:eastAsia="Times New Roman" w:hAnsi="Antiqua" w:cs="Times New Roman"/>
      <w:sz w:val="26"/>
      <w:szCs w:val="20"/>
      <w:lang w:val="uk-UA" w:eastAsia="ru-RU"/>
    </w:rPr>
  </w:style>
  <w:style w:type="numbering" w:customStyle="1" w:styleId="32">
    <w:name w:val="Немає списку3"/>
    <w:next w:val="a2"/>
    <w:semiHidden/>
    <w:unhideWhenUsed/>
    <w:rsid w:val="004534DF"/>
  </w:style>
  <w:style w:type="table" w:customStyle="1" w:styleId="33">
    <w:name w:val="Сітка таблиці3"/>
    <w:basedOn w:val="a1"/>
    <w:next w:val="aa"/>
    <w:rsid w:val="004534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4534DF"/>
  </w:style>
  <w:style w:type="table" w:customStyle="1" w:styleId="43">
    <w:name w:val="Сітка таблиці4"/>
    <w:basedOn w:val="a1"/>
    <w:next w:val="aa"/>
    <w:uiPriority w:val="59"/>
    <w:rsid w:val="004534D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0"/>
    <w:rsid w:val="004534DF"/>
  </w:style>
  <w:style w:type="paragraph" w:customStyle="1" w:styleId="1f">
    <w:name w:val="Рецензия1"/>
    <w:hidden/>
    <w:uiPriority w:val="99"/>
    <w:semiHidden/>
    <w:rsid w:val="004534DF"/>
    <w:pPr>
      <w:spacing w:after="0" w:line="240" w:lineRule="auto"/>
    </w:pPr>
    <w:rPr>
      <w:rFonts w:ascii="Calibri" w:eastAsia="Calibri" w:hAnsi="Calibri" w:cs="Times New Roman"/>
      <w:lang w:val="uk-UA"/>
    </w:rPr>
  </w:style>
  <w:style w:type="numbering" w:customStyle="1" w:styleId="27">
    <w:name w:val="Нет списка2"/>
    <w:next w:val="a2"/>
    <w:uiPriority w:val="99"/>
    <w:semiHidden/>
    <w:unhideWhenUsed/>
    <w:rsid w:val="00E0292E"/>
  </w:style>
  <w:style w:type="numbering" w:customStyle="1" w:styleId="110">
    <w:name w:val="Нет списка11"/>
    <w:next w:val="a2"/>
    <w:uiPriority w:val="99"/>
    <w:semiHidden/>
    <w:unhideWhenUsed/>
    <w:rsid w:val="00E0292E"/>
  </w:style>
  <w:style w:type="character" w:customStyle="1" w:styleId="1f0">
    <w:name w:val="Основной текст Знак1"/>
    <w:basedOn w:val="a0"/>
    <w:uiPriority w:val="99"/>
    <w:semiHidden/>
    <w:rsid w:val="00E0292E"/>
    <w:rPr>
      <w:color w:val="000000"/>
    </w:rPr>
  </w:style>
  <w:style w:type="character" w:customStyle="1" w:styleId="1f1">
    <w:name w:val="Основний текст Знак1"/>
    <w:basedOn w:val="a0"/>
    <w:uiPriority w:val="99"/>
    <w:semiHidden/>
    <w:rsid w:val="00E0292E"/>
  </w:style>
  <w:style w:type="table" w:customStyle="1" w:styleId="28">
    <w:name w:val="Сетка таблицы2"/>
    <w:basedOn w:val="a1"/>
    <w:next w:val="aa"/>
    <w:uiPriority w:val="59"/>
    <w:rsid w:val="00E0292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 с отступом Знак"/>
    <w:link w:val="aff5"/>
    <w:rsid w:val="00E0292E"/>
    <w:rPr>
      <w:rFonts w:ascii="Times New Roman" w:eastAsia="Times New Roman" w:hAnsi="Times New Roman" w:cs="Times New Roman"/>
      <w:szCs w:val="20"/>
      <w:lang w:eastAsia="ru-RU"/>
    </w:rPr>
  </w:style>
  <w:style w:type="paragraph" w:styleId="aff5">
    <w:name w:val="Body Text Indent"/>
    <w:basedOn w:val="a"/>
    <w:link w:val="aff4"/>
    <w:unhideWhenUsed/>
    <w:rsid w:val="00E0292E"/>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f2">
    <w:name w:val="Основной текст с отступом Знак1"/>
    <w:basedOn w:val="a0"/>
    <w:uiPriority w:val="99"/>
    <w:semiHidden/>
    <w:rsid w:val="00E0292E"/>
  </w:style>
  <w:style w:type="character" w:customStyle="1" w:styleId="1f3">
    <w:name w:val="Основний текст з відступом Знак1"/>
    <w:basedOn w:val="a0"/>
    <w:uiPriority w:val="99"/>
    <w:semiHidden/>
    <w:rsid w:val="00E0292E"/>
  </w:style>
  <w:style w:type="character" w:customStyle="1" w:styleId="1f4">
    <w:name w:val="Текст выноски Знак1"/>
    <w:basedOn w:val="a0"/>
    <w:uiPriority w:val="99"/>
    <w:semiHidden/>
    <w:rsid w:val="00E0292E"/>
    <w:rPr>
      <w:rFonts w:ascii="Segoe UI" w:hAnsi="Segoe UI" w:cs="Segoe UI"/>
      <w:color w:val="000000"/>
      <w:sz w:val="18"/>
      <w:szCs w:val="18"/>
    </w:rPr>
  </w:style>
  <w:style w:type="character" w:customStyle="1" w:styleId="1f5">
    <w:name w:val="Текст у виносці Знак1"/>
    <w:uiPriority w:val="99"/>
    <w:semiHidden/>
    <w:rsid w:val="00E0292E"/>
    <w:rPr>
      <w:rFonts w:ascii="Tahoma" w:hAnsi="Tahoma" w:cs="Tahoma"/>
      <w:sz w:val="16"/>
      <w:szCs w:val="16"/>
    </w:rPr>
  </w:style>
  <w:style w:type="paragraph" w:customStyle="1" w:styleId="aff6">
    <w:name w:val="Знак Знак Знак"/>
    <w:basedOn w:val="a"/>
    <w:rsid w:val="00E0292E"/>
    <w:pPr>
      <w:spacing w:after="0" w:line="240" w:lineRule="auto"/>
    </w:pPr>
    <w:rPr>
      <w:rFonts w:ascii="Verdana" w:eastAsia="Times New Roman" w:hAnsi="Verdana" w:cs="Verdana"/>
      <w:sz w:val="20"/>
      <w:szCs w:val="20"/>
      <w:lang w:val="en-US"/>
    </w:rPr>
  </w:style>
  <w:style w:type="character" w:customStyle="1" w:styleId="Heading1Char">
    <w:name w:val="Heading 1 Char"/>
    <w:locked/>
    <w:rsid w:val="00E0292E"/>
    <w:rPr>
      <w:rFonts w:ascii="Times New Roman CYR" w:hAnsi="Times New Roman CYR" w:cs="Times New Roman CYR"/>
      <w:sz w:val="20"/>
      <w:szCs w:val="20"/>
      <w:lang w:val="x-none" w:eastAsia="uk-UA"/>
    </w:rPr>
  </w:style>
  <w:style w:type="character" w:customStyle="1" w:styleId="aff7">
    <w:name w:val="Основний текст_"/>
    <w:link w:val="1f6"/>
    <w:locked/>
    <w:rsid w:val="00E0292E"/>
    <w:rPr>
      <w:sz w:val="26"/>
      <w:szCs w:val="26"/>
      <w:shd w:val="clear" w:color="auto" w:fill="FFFFFF"/>
    </w:rPr>
  </w:style>
  <w:style w:type="paragraph" w:customStyle="1" w:styleId="1f6">
    <w:name w:val="Основний текст1"/>
    <w:basedOn w:val="a"/>
    <w:link w:val="aff7"/>
    <w:rsid w:val="00E0292E"/>
    <w:pPr>
      <w:shd w:val="clear" w:color="auto" w:fill="FFFFFF"/>
      <w:spacing w:before="600" w:after="240" w:line="326" w:lineRule="exact"/>
      <w:jc w:val="both"/>
    </w:pPr>
    <w:rPr>
      <w:sz w:val="26"/>
      <w:szCs w:val="26"/>
      <w:shd w:val="clear" w:color="auto" w:fill="FFFFFF"/>
    </w:rPr>
  </w:style>
  <w:style w:type="character" w:customStyle="1" w:styleId="rvts0">
    <w:name w:val="rvts0"/>
    <w:rsid w:val="00E0292E"/>
  </w:style>
  <w:style w:type="character" w:customStyle="1" w:styleId="29">
    <w:name w:val="Основний текст (2)_"/>
    <w:rsid w:val="00E0292E"/>
    <w:rPr>
      <w:rFonts w:ascii="Times New Roman" w:eastAsia="Times New Roman" w:hAnsi="Times New Roman" w:cs="Times New Roman"/>
      <w:b w:val="0"/>
      <w:bCs w:val="0"/>
      <w:i w:val="0"/>
      <w:iCs w:val="0"/>
      <w:smallCaps w:val="0"/>
      <w:strike w:val="0"/>
      <w:sz w:val="28"/>
      <w:szCs w:val="28"/>
      <w:u w:val="none"/>
    </w:rPr>
  </w:style>
  <w:style w:type="character" w:customStyle="1" w:styleId="2a">
    <w:name w:val="Основний текст (2)"/>
    <w:rsid w:val="00E029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E029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b">
    <w:name w:val="Заголовок №2_"/>
    <w:link w:val="2c"/>
    <w:rsid w:val="00E0292E"/>
    <w:rPr>
      <w:rFonts w:ascii="Times New Roman" w:eastAsia="Times New Roman" w:hAnsi="Times New Roman"/>
      <w:b/>
      <w:bCs/>
      <w:sz w:val="28"/>
      <w:szCs w:val="28"/>
      <w:shd w:val="clear" w:color="auto" w:fill="FFFFFF"/>
    </w:rPr>
  </w:style>
  <w:style w:type="paragraph" w:customStyle="1" w:styleId="2c">
    <w:name w:val="Заголовок №2"/>
    <w:basedOn w:val="a"/>
    <w:link w:val="2b"/>
    <w:rsid w:val="00E0292E"/>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E0292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d">
    <w:name w:val="Основний текст (2) + Курсив"/>
    <w:rsid w:val="00E0292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34">
    <w:name w:val="Нет списка3"/>
    <w:next w:val="a2"/>
    <w:uiPriority w:val="99"/>
    <w:semiHidden/>
    <w:unhideWhenUsed/>
    <w:rsid w:val="00E0292E"/>
  </w:style>
  <w:style w:type="numbering" w:customStyle="1" w:styleId="120">
    <w:name w:val="Нет списка12"/>
    <w:next w:val="a2"/>
    <w:uiPriority w:val="99"/>
    <w:semiHidden/>
    <w:unhideWhenUsed/>
    <w:rsid w:val="00E0292E"/>
  </w:style>
  <w:style w:type="table" w:customStyle="1" w:styleId="35">
    <w:name w:val="Сетка таблицы3"/>
    <w:basedOn w:val="a1"/>
    <w:next w:val="aa"/>
    <w:uiPriority w:val="59"/>
    <w:rsid w:val="00E0292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C80802"/>
  </w:style>
  <w:style w:type="numbering" w:customStyle="1" w:styleId="130">
    <w:name w:val="Нет списка13"/>
    <w:next w:val="a2"/>
    <w:uiPriority w:val="99"/>
    <w:semiHidden/>
    <w:unhideWhenUsed/>
    <w:rsid w:val="00C80802"/>
  </w:style>
  <w:style w:type="table" w:customStyle="1" w:styleId="45">
    <w:name w:val="Сетка таблицы4"/>
    <w:basedOn w:val="a1"/>
    <w:next w:val="aa"/>
    <w:uiPriority w:val="59"/>
    <w:rsid w:val="00C80802"/>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Без інтервалів1"/>
    <w:rsid w:val="00C80802"/>
    <w:pPr>
      <w:spacing w:after="0" w:line="240" w:lineRule="auto"/>
    </w:pPr>
    <w:rPr>
      <w:rFonts w:ascii="Calibri" w:eastAsia="Calibri" w:hAnsi="Calibri" w:cs="Calibri"/>
    </w:rPr>
  </w:style>
  <w:style w:type="character" w:customStyle="1" w:styleId="st">
    <w:name w:val="st"/>
    <w:rsid w:val="00C80802"/>
  </w:style>
  <w:style w:type="numbering" w:customStyle="1" w:styleId="51">
    <w:name w:val="Нет списка5"/>
    <w:next w:val="a2"/>
    <w:uiPriority w:val="99"/>
    <w:semiHidden/>
    <w:unhideWhenUsed/>
    <w:rsid w:val="00C80802"/>
  </w:style>
  <w:style w:type="numbering" w:customStyle="1" w:styleId="140">
    <w:name w:val="Нет списка14"/>
    <w:next w:val="a2"/>
    <w:semiHidden/>
    <w:unhideWhenUsed/>
    <w:rsid w:val="00C80802"/>
  </w:style>
  <w:style w:type="table" w:customStyle="1" w:styleId="52">
    <w:name w:val="Сетка таблицы5"/>
    <w:basedOn w:val="a1"/>
    <w:next w:val="aa"/>
    <w:uiPriority w:val="59"/>
    <w:rsid w:val="00C80802"/>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Quote"/>
    <w:basedOn w:val="a"/>
    <w:next w:val="aff8"/>
    <w:link w:val="2f"/>
    <w:rsid w:val="00C80802"/>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f">
    <w:name w:val="Цитата 2 Знак"/>
    <w:basedOn w:val="a0"/>
    <w:link w:val="2e"/>
    <w:rsid w:val="00C80802"/>
    <w:rPr>
      <w:rFonts w:ascii="Times New Roman" w:eastAsia="Times New Roman" w:hAnsi="Times New Roman" w:cs="Times New Roman"/>
      <w:sz w:val="24"/>
      <w:szCs w:val="20"/>
      <w:lang w:val="uk-UA" w:eastAsia="ru-RU"/>
    </w:rPr>
  </w:style>
  <w:style w:type="paragraph" w:styleId="aff8">
    <w:name w:val="Block Text"/>
    <w:basedOn w:val="a"/>
    <w:uiPriority w:val="99"/>
    <w:semiHidden/>
    <w:unhideWhenUsed/>
    <w:rsid w:val="00C80802"/>
    <w:pPr>
      <w:spacing w:after="120" w:line="276" w:lineRule="auto"/>
      <w:ind w:left="1440" w:right="1440"/>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531">
      <w:bodyDiv w:val="1"/>
      <w:marLeft w:val="0"/>
      <w:marRight w:val="0"/>
      <w:marTop w:val="0"/>
      <w:marBottom w:val="0"/>
      <w:divBdr>
        <w:top w:val="none" w:sz="0" w:space="0" w:color="auto"/>
        <w:left w:val="none" w:sz="0" w:space="0" w:color="auto"/>
        <w:bottom w:val="none" w:sz="0" w:space="0" w:color="auto"/>
        <w:right w:val="none" w:sz="0" w:space="0" w:color="auto"/>
      </w:divBdr>
    </w:div>
    <w:div w:id="278798442">
      <w:bodyDiv w:val="1"/>
      <w:marLeft w:val="0"/>
      <w:marRight w:val="0"/>
      <w:marTop w:val="0"/>
      <w:marBottom w:val="0"/>
      <w:divBdr>
        <w:top w:val="none" w:sz="0" w:space="0" w:color="auto"/>
        <w:left w:val="none" w:sz="0" w:space="0" w:color="auto"/>
        <w:bottom w:val="none" w:sz="0" w:space="0" w:color="auto"/>
        <w:right w:val="none" w:sz="0" w:space="0" w:color="auto"/>
      </w:divBdr>
    </w:div>
    <w:div w:id="310406058">
      <w:bodyDiv w:val="1"/>
      <w:marLeft w:val="0"/>
      <w:marRight w:val="0"/>
      <w:marTop w:val="0"/>
      <w:marBottom w:val="0"/>
      <w:divBdr>
        <w:top w:val="none" w:sz="0" w:space="0" w:color="auto"/>
        <w:left w:val="none" w:sz="0" w:space="0" w:color="auto"/>
        <w:bottom w:val="none" w:sz="0" w:space="0" w:color="auto"/>
        <w:right w:val="none" w:sz="0" w:space="0" w:color="auto"/>
      </w:divBdr>
    </w:div>
    <w:div w:id="589968888">
      <w:bodyDiv w:val="1"/>
      <w:marLeft w:val="0"/>
      <w:marRight w:val="0"/>
      <w:marTop w:val="0"/>
      <w:marBottom w:val="0"/>
      <w:divBdr>
        <w:top w:val="none" w:sz="0" w:space="0" w:color="auto"/>
        <w:left w:val="none" w:sz="0" w:space="0" w:color="auto"/>
        <w:bottom w:val="none" w:sz="0" w:space="0" w:color="auto"/>
        <w:right w:val="none" w:sz="0" w:space="0" w:color="auto"/>
      </w:divBdr>
    </w:div>
    <w:div w:id="647904989">
      <w:bodyDiv w:val="1"/>
      <w:marLeft w:val="0"/>
      <w:marRight w:val="0"/>
      <w:marTop w:val="0"/>
      <w:marBottom w:val="0"/>
      <w:divBdr>
        <w:top w:val="none" w:sz="0" w:space="0" w:color="auto"/>
        <w:left w:val="none" w:sz="0" w:space="0" w:color="auto"/>
        <w:bottom w:val="none" w:sz="0" w:space="0" w:color="auto"/>
        <w:right w:val="none" w:sz="0" w:space="0" w:color="auto"/>
      </w:divBdr>
    </w:div>
    <w:div w:id="826164620">
      <w:bodyDiv w:val="1"/>
      <w:marLeft w:val="0"/>
      <w:marRight w:val="0"/>
      <w:marTop w:val="0"/>
      <w:marBottom w:val="0"/>
      <w:divBdr>
        <w:top w:val="none" w:sz="0" w:space="0" w:color="auto"/>
        <w:left w:val="none" w:sz="0" w:space="0" w:color="auto"/>
        <w:bottom w:val="none" w:sz="0" w:space="0" w:color="auto"/>
        <w:right w:val="none" w:sz="0" w:space="0" w:color="auto"/>
      </w:divBdr>
    </w:div>
    <w:div w:id="1490444095">
      <w:bodyDiv w:val="1"/>
      <w:marLeft w:val="0"/>
      <w:marRight w:val="0"/>
      <w:marTop w:val="0"/>
      <w:marBottom w:val="0"/>
      <w:divBdr>
        <w:top w:val="none" w:sz="0" w:space="0" w:color="auto"/>
        <w:left w:val="none" w:sz="0" w:space="0" w:color="auto"/>
        <w:bottom w:val="none" w:sz="0" w:space="0" w:color="auto"/>
        <w:right w:val="none" w:sz="0" w:space="0" w:color="auto"/>
      </w:divBdr>
    </w:div>
    <w:div w:id="1579822711">
      <w:bodyDiv w:val="1"/>
      <w:marLeft w:val="0"/>
      <w:marRight w:val="0"/>
      <w:marTop w:val="0"/>
      <w:marBottom w:val="0"/>
      <w:divBdr>
        <w:top w:val="none" w:sz="0" w:space="0" w:color="auto"/>
        <w:left w:val="none" w:sz="0" w:space="0" w:color="auto"/>
        <w:bottom w:val="none" w:sz="0" w:space="0" w:color="auto"/>
        <w:right w:val="none" w:sz="0" w:space="0" w:color="auto"/>
      </w:divBdr>
    </w:div>
    <w:div w:id="1792166448">
      <w:bodyDiv w:val="1"/>
      <w:marLeft w:val="0"/>
      <w:marRight w:val="0"/>
      <w:marTop w:val="0"/>
      <w:marBottom w:val="0"/>
      <w:divBdr>
        <w:top w:val="none" w:sz="0" w:space="0" w:color="auto"/>
        <w:left w:val="none" w:sz="0" w:space="0" w:color="auto"/>
        <w:bottom w:val="none" w:sz="0" w:space="0" w:color="auto"/>
        <w:right w:val="none" w:sz="0" w:space="0" w:color="auto"/>
      </w:divBdr>
    </w:div>
    <w:div w:id="21373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inozemna-mova-poyasnyuvalna-znz-sznz-1-4-klas-belyaeva-xarchenko-finalna-zv.pdf"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B11D-FCB4-4D02-80F5-EF064748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8707</Words>
  <Characters>49632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Пользователь Windows</cp:lastModifiedBy>
  <cp:revision>2</cp:revision>
  <cp:lastPrinted>2018-09-06T06:54:00Z</cp:lastPrinted>
  <dcterms:created xsi:type="dcterms:W3CDTF">2020-08-25T09:01:00Z</dcterms:created>
  <dcterms:modified xsi:type="dcterms:W3CDTF">2020-08-25T09:01:00Z</dcterms:modified>
</cp:coreProperties>
</file>